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0F98" w14:textId="77777777" w:rsidR="00626A40" w:rsidRDefault="00626A40" w:rsidP="00626A40">
      <w:pPr>
        <w:jc w:val="both"/>
        <w:rPr>
          <w:rFonts w:ascii="Calibri" w:hAnsi="Calibri"/>
          <w:b/>
          <w:szCs w:val="28"/>
        </w:rPr>
      </w:pPr>
    </w:p>
    <w:p w14:paraId="5C9786BF" w14:textId="5BFFE129" w:rsidR="004D4D58" w:rsidRDefault="004D4D58" w:rsidP="00D24379">
      <w:pPr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P</w:t>
      </w:r>
      <w:r w:rsidR="0061108D">
        <w:rPr>
          <w:rFonts w:ascii="Calibri" w:hAnsi="Calibri"/>
          <w:b/>
          <w:szCs w:val="28"/>
        </w:rPr>
        <w:t>rogramação MGA II- 8º período</w:t>
      </w:r>
      <w:r w:rsidR="000970D8">
        <w:rPr>
          <w:rFonts w:ascii="Calibri" w:hAnsi="Calibri"/>
          <w:b/>
          <w:szCs w:val="28"/>
        </w:rPr>
        <w:t xml:space="preserve"> (MED 141) </w:t>
      </w:r>
      <w:r w:rsidR="0061108D">
        <w:rPr>
          <w:rFonts w:ascii="Calibri" w:hAnsi="Calibri"/>
          <w:b/>
          <w:szCs w:val="28"/>
        </w:rPr>
        <w:t>- 1</w:t>
      </w:r>
      <w:r w:rsidRPr="00E75E0F">
        <w:rPr>
          <w:rFonts w:ascii="Calibri" w:hAnsi="Calibri"/>
          <w:b/>
          <w:szCs w:val="28"/>
        </w:rPr>
        <w:t>º semestre 201</w:t>
      </w:r>
      <w:r w:rsidR="0061108D">
        <w:rPr>
          <w:rFonts w:ascii="Calibri" w:hAnsi="Calibri"/>
          <w:b/>
          <w:szCs w:val="28"/>
        </w:rPr>
        <w:t>5</w:t>
      </w:r>
    </w:p>
    <w:p w14:paraId="026DC8A0" w14:textId="77777777" w:rsidR="000970D8" w:rsidRPr="00D24379" w:rsidRDefault="000970D8" w:rsidP="00D24379">
      <w:pPr>
        <w:jc w:val="center"/>
        <w:rPr>
          <w:rFonts w:ascii="Calibri" w:hAnsi="Calibri"/>
          <w:b/>
          <w:sz w:val="12"/>
          <w:szCs w:val="16"/>
        </w:rPr>
      </w:pPr>
    </w:p>
    <w:p w14:paraId="3C1929C6" w14:textId="2CA24CBB" w:rsidR="004D4D58" w:rsidRPr="0080221F" w:rsidRDefault="004D4D58" w:rsidP="00E75E0F">
      <w:pPr>
        <w:jc w:val="center"/>
        <w:rPr>
          <w:rFonts w:ascii="Calibri" w:hAnsi="Calibri"/>
          <w:b/>
          <w:color w:val="FF0000"/>
          <w:sz w:val="24"/>
          <w:szCs w:val="24"/>
        </w:rPr>
      </w:pPr>
      <w:r w:rsidRPr="00252416">
        <w:rPr>
          <w:rFonts w:ascii="Calibri" w:hAnsi="Calibri"/>
          <w:b/>
          <w:sz w:val="24"/>
          <w:szCs w:val="24"/>
        </w:rPr>
        <w:t>AULAS TEÓRICAS</w:t>
      </w:r>
      <w:r w:rsidR="0080221F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bookmarkEnd w:id="0"/>
    </w:p>
    <w:p w14:paraId="48B656B9" w14:textId="77777777" w:rsidR="000970D8" w:rsidRPr="00252416" w:rsidRDefault="000970D8" w:rsidP="00E75E0F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2623"/>
        <w:gridCol w:w="4457"/>
        <w:gridCol w:w="2100"/>
      </w:tblGrid>
      <w:tr w:rsidR="004D4D58" w:rsidRPr="00944621" w14:paraId="25424599" w14:textId="77777777" w:rsidTr="00944621">
        <w:trPr>
          <w:trHeight w:val="386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C646959" w14:textId="77777777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</w:rPr>
              <w:t>Datas e horários</w:t>
            </w:r>
          </w:p>
        </w:tc>
        <w:tc>
          <w:tcPr>
            <w:tcW w:w="4457" w:type="dxa"/>
            <w:shd w:val="clear" w:color="auto" w:fill="EDF6F9"/>
          </w:tcPr>
          <w:p w14:paraId="232A3BB3" w14:textId="77777777" w:rsidR="004D4D58" w:rsidRPr="00944621" w:rsidRDefault="004D4D58" w:rsidP="00766BBD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</w:rPr>
              <w:t>Temas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100" w:type="dxa"/>
            <w:shd w:val="clear" w:color="auto" w:fill="EDF6F9"/>
          </w:tcPr>
          <w:p w14:paraId="2640F6A1" w14:textId="77777777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</w:rPr>
              <w:t>Professor</w:t>
            </w:r>
          </w:p>
        </w:tc>
      </w:tr>
      <w:tr w:rsidR="004D4D58" w:rsidRPr="00944621" w14:paraId="2C295DEC" w14:textId="77777777" w:rsidTr="00944621"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4C084" w14:textId="77777777" w:rsidR="004D4D58" w:rsidRPr="00944621" w:rsidRDefault="0061108D" w:rsidP="00CD0FB9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23/02 (2</w:t>
            </w:r>
            <w:r w:rsidR="004D4D58">
              <w:rPr>
                <w:rFonts w:ascii="Calibri" w:hAnsi="Calibri"/>
                <w:b/>
                <w:color w:val="000000"/>
                <w:sz w:val="24"/>
                <w:szCs w:val="24"/>
              </w:rPr>
              <w:t>ª feira) 19</w:t>
            </w:r>
            <w:r w:rsidR="004D4D58"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h 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6C0A8229" w14:textId="77777777" w:rsidR="004D4D58" w:rsidRDefault="004D4D58" w:rsidP="00766BBD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Apresentação da disciplina</w:t>
            </w:r>
          </w:p>
          <w:p w14:paraId="6A30429F" w14:textId="28A131EA" w:rsidR="004D4D58" w:rsidRPr="00944621" w:rsidRDefault="008475E9" w:rsidP="00766BBD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Doença inflamatória intestinal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5878C4F9" w14:textId="3F48B73A" w:rsidR="004D4D58" w:rsidRPr="00944621" w:rsidRDefault="008475E9" w:rsidP="001B179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Alexandre</w:t>
            </w:r>
          </w:p>
        </w:tc>
      </w:tr>
      <w:tr w:rsidR="004D4D58" w:rsidRPr="00944621" w14:paraId="3E8F3CE5" w14:textId="77777777" w:rsidTr="003E3859">
        <w:trPr>
          <w:trHeight w:val="311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04FBED" w14:textId="480E1F7D" w:rsidR="004D4D58" w:rsidRPr="00944621" w:rsidRDefault="00E91D73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04/03</w:t>
            </w:r>
            <w:r w:rsidR="004D4D58">
              <w:rPr>
                <w:rFonts w:ascii="Calibri" w:hAnsi="Calibri"/>
                <w:b/>
              </w:rPr>
              <w:t xml:space="preserve"> </w:t>
            </w:r>
            <w:r w:rsidR="004D4D58" w:rsidRPr="007F5B58">
              <w:rPr>
                <w:rFonts w:ascii="Calibri" w:hAnsi="Calibri"/>
                <w:b/>
              </w:rPr>
              <w:t>(</w:t>
            </w:r>
            <w:r w:rsidR="004D4D58">
              <w:rPr>
                <w:rFonts w:ascii="Calibri" w:hAnsi="Calibri"/>
                <w:b/>
              </w:rPr>
              <w:t>4ª feira) 19</w:t>
            </w:r>
            <w:r w:rsidR="004D4D58" w:rsidRPr="007F5B58">
              <w:rPr>
                <w:rFonts w:ascii="Calibri" w:hAnsi="Calibri"/>
                <w:b/>
              </w:rPr>
              <w:t xml:space="preserve"> h</w:t>
            </w:r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93"/>
            </w:tblGrid>
            <w:tr w:rsidR="004D4D58" w:rsidRPr="008475E9" w14:paraId="3CCDE212" w14:textId="77777777" w:rsidTr="00BE7C7E">
              <w:trPr>
                <w:trHeight w:val="103"/>
              </w:trPr>
              <w:tc>
                <w:tcPr>
                  <w:tcW w:w="2693" w:type="dxa"/>
                </w:tcPr>
                <w:p w14:paraId="3C41A118" w14:textId="0840FF02" w:rsidR="004D4D58" w:rsidRPr="008475E9" w:rsidRDefault="00460933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  <w:color w:val="auto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auto"/>
                    </w:rPr>
                    <w:t>Hipotireoidismo</w:t>
                  </w:r>
                </w:p>
              </w:tc>
            </w:tr>
          </w:tbl>
          <w:p w14:paraId="4166A9E6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p w14:paraId="1A90C2D6" w14:textId="5717EBFF" w:rsidR="004D4D58" w:rsidRPr="00DB3418" w:rsidRDefault="00460933" w:rsidP="003E38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Roberto</w:t>
            </w:r>
          </w:p>
        </w:tc>
      </w:tr>
      <w:tr w:rsidR="004D4D58" w:rsidRPr="00944621" w14:paraId="4B3C5EFA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1FFD07" w14:textId="79CB7C36" w:rsidR="004D4D58" w:rsidRPr="00944621" w:rsidRDefault="00E91D73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  <w:r w:rsidR="0061108D">
              <w:rPr>
                <w:rFonts w:ascii="Calibri" w:hAnsi="Calibri"/>
                <w:b/>
              </w:rPr>
              <w:t>/03</w:t>
            </w:r>
            <w:r w:rsidR="004D4D58">
              <w:rPr>
                <w:rFonts w:ascii="Calibri" w:hAnsi="Calibri"/>
                <w:b/>
              </w:rPr>
              <w:t>(4ª feira) 19</w:t>
            </w:r>
            <w:r w:rsidR="004D4D58" w:rsidRPr="00944621">
              <w:rPr>
                <w:rFonts w:ascii="Calibri" w:hAnsi="Calibri"/>
                <w:b/>
              </w:rPr>
              <w:t xml:space="preserve"> 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E3AB53C" w14:textId="56CAEB56" w:rsidR="004D4D58" w:rsidRPr="00DB3418" w:rsidRDefault="0061108D" w:rsidP="00766BB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B3418">
              <w:rPr>
                <w:rFonts w:ascii="Calibri" w:hAnsi="Calibri"/>
                <w:b/>
                <w:sz w:val="24"/>
                <w:szCs w:val="24"/>
              </w:rPr>
              <w:t>H</w:t>
            </w:r>
            <w:r w:rsidR="00E91D73" w:rsidRPr="00DB3418">
              <w:rPr>
                <w:rFonts w:ascii="Calibri" w:hAnsi="Calibri"/>
                <w:b/>
                <w:sz w:val="24"/>
                <w:szCs w:val="24"/>
              </w:rPr>
              <w:t>epatites virais</w:t>
            </w:r>
            <w:r w:rsidR="003F1E1A" w:rsidRPr="00DB341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4D478168" w14:textId="4A65D36C" w:rsidR="004D4D58" w:rsidRPr="00944621" w:rsidRDefault="004D4D58" w:rsidP="005A2C03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="00E91D73">
              <w:rPr>
                <w:rFonts w:ascii="Calibri" w:hAnsi="Calibri"/>
                <w:b/>
              </w:rPr>
              <w:t xml:space="preserve">      Miriam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</w:tr>
      <w:tr w:rsidR="004D4D58" w:rsidRPr="00944621" w14:paraId="506E99B0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61481BF" w14:textId="27767B28" w:rsidR="004D4D58" w:rsidRPr="00944621" w:rsidRDefault="00E91D73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79113E">
              <w:rPr>
                <w:rFonts w:ascii="Calibri" w:hAnsi="Calibri"/>
                <w:b/>
              </w:rPr>
              <w:t>/03</w:t>
            </w:r>
            <w:r w:rsidR="004D4D58">
              <w:rPr>
                <w:rFonts w:ascii="Calibri" w:hAnsi="Calibri"/>
                <w:b/>
              </w:rPr>
              <w:t>(4ª feira) 19h</w:t>
            </w:r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50"/>
            </w:tblGrid>
            <w:tr w:rsidR="004D4D58" w:rsidRPr="003021CA" w14:paraId="2D4CB463" w14:textId="77777777" w:rsidTr="00BE7C7E">
              <w:trPr>
                <w:trHeight w:val="103"/>
              </w:trPr>
              <w:tc>
                <w:tcPr>
                  <w:tcW w:w="0" w:type="auto"/>
                </w:tcPr>
                <w:p w14:paraId="3BC26FED" w14:textId="31B0257B" w:rsidR="004D4D58" w:rsidRPr="003021CA" w:rsidRDefault="008475E9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Endocardite infecciosa</w:t>
                  </w:r>
                  <w:r w:rsidR="004D4D58" w:rsidRPr="003021CA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72B0F2E8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p w14:paraId="0963B049" w14:textId="034A98BB" w:rsidR="004D4D58" w:rsidRPr="00944621" w:rsidRDefault="008475E9" w:rsidP="00443103">
            <w:pPr>
              <w:pStyle w:val="Defaul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Vinícius</w:t>
            </w:r>
          </w:p>
        </w:tc>
      </w:tr>
      <w:tr w:rsidR="004D4D58" w:rsidRPr="00944621" w14:paraId="2746AAED" w14:textId="77777777" w:rsidTr="003E3859">
        <w:trPr>
          <w:trHeight w:val="357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E0AE57B" w14:textId="73A2FE2B" w:rsidR="004D4D58" w:rsidRPr="00944621" w:rsidRDefault="00E91D73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  <w:r w:rsidR="0079113E">
              <w:rPr>
                <w:rFonts w:ascii="Calibri" w:hAnsi="Calibri"/>
                <w:b/>
              </w:rPr>
              <w:t>/03</w:t>
            </w:r>
            <w:r w:rsidR="004D4D58" w:rsidRPr="00944621">
              <w:rPr>
                <w:rFonts w:ascii="Calibri" w:hAnsi="Calibri"/>
                <w:b/>
              </w:rPr>
              <w:t>(</w:t>
            </w:r>
            <w:r w:rsidR="004D4D58">
              <w:rPr>
                <w:rFonts w:ascii="Calibri" w:hAnsi="Calibri"/>
                <w:b/>
              </w:rPr>
              <w:t>4ª feira) 19</w:t>
            </w:r>
            <w:r w:rsidR="004D4D58" w:rsidRPr="00944621">
              <w:rPr>
                <w:rFonts w:ascii="Calibri" w:hAnsi="Calibri"/>
                <w:b/>
              </w:rPr>
              <w:t xml:space="preserve"> 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431272C7" w14:textId="052CE1DA" w:rsidR="004D4D58" w:rsidRPr="00944621" w:rsidRDefault="00E91D73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Insuficiência renal crônica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35CA26FE" w14:textId="22CA6A89" w:rsidR="004D4D58" w:rsidRPr="00944621" w:rsidRDefault="00E91D73" w:rsidP="0044310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João </w:t>
            </w:r>
            <w:r w:rsidR="004D4D58">
              <w:rPr>
                <w:rFonts w:ascii="Calibri" w:hAnsi="Calibri"/>
                <w:b/>
                <w:color w:val="000000"/>
                <w:sz w:val="24"/>
                <w:szCs w:val="24"/>
              </w:rPr>
              <w:t>Mi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lton</w:t>
            </w:r>
          </w:p>
        </w:tc>
      </w:tr>
      <w:tr w:rsidR="009673C3" w:rsidRPr="00944621" w14:paraId="13026463" w14:textId="77777777" w:rsidTr="003E3859">
        <w:trPr>
          <w:trHeight w:val="357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33C676" w14:textId="5DD1DCC4" w:rsidR="009673C3" w:rsidRDefault="009673C3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01/04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075161E1" w14:textId="27664D22" w:rsidR="009673C3" w:rsidRDefault="009673C3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Semana Santa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5824B361" w14:textId="77777777" w:rsidR="009673C3" w:rsidRDefault="009673C3" w:rsidP="0044310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4D4D58" w:rsidRPr="00944621" w14:paraId="1DD8B402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1818F8" w14:textId="7E937698" w:rsidR="004D4D58" w:rsidRPr="00944621" w:rsidRDefault="00E91D73" w:rsidP="007E2FF5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08/04</w:t>
            </w:r>
            <w:r w:rsidR="0079113E">
              <w:rPr>
                <w:rFonts w:ascii="Calibri" w:hAnsi="Calibri"/>
                <w:b/>
              </w:rPr>
              <w:t xml:space="preserve"> (4</w:t>
            </w:r>
            <w:r w:rsidR="0079113E" w:rsidRPr="0079113E">
              <w:rPr>
                <w:rFonts w:ascii="Calibri" w:hAnsi="Calibri"/>
                <w:b/>
                <w:vertAlign w:val="superscript"/>
              </w:rPr>
              <w:t>a</w:t>
            </w:r>
            <w:r w:rsidR="0079113E">
              <w:rPr>
                <w:rFonts w:ascii="Calibri" w:hAnsi="Calibri"/>
                <w:b/>
              </w:rPr>
              <w:t xml:space="preserve"> feira)</w:t>
            </w:r>
            <w:r>
              <w:rPr>
                <w:rFonts w:ascii="Calibri" w:hAnsi="Calibri"/>
                <w:b/>
              </w:rPr>
              <w:t xml:space="preserve"> 19 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94"/>
            </w:tblGrid>
            <w:tr w:rsidR="004D4D58" w:rsidRPr="003021CA" w14:paraId="31D5587B" w14:textId="77777777" w:rsidTr="007E2FF5">
              <w:trPr>
                <w:trHeight w:val="103"/>
              </w:trPr>
              <w:tc>
                <w:tcPr>
                  <w:tcW w:w="0" w:type="auto"/>
                </w:tcPr>
                <w:p w14:paraId="0082B7E4" w14:textId="068AE19B" w:rsidR="004D4D58" w:rsidRPr="003021CA" w:rsidRDefault="004D4D5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="00E91D73">
                    <w:rPr>
                      <w:rFonts w:ascii="Calibri" w:hAnsi="Calibri"/>
                      <w:b/>
                      <w:bCs/>
                    </w:rPr>
                    <w:t>Doença vascular periférica</w:t>
                  </w:r>
                </w:p>
              </w:tc>
            </w:tr>
          </w:tbl>
          <w:p w14:paraId="60B0386E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6371BFD2" w14:textId="06F2900D" w:rsidR="004D4D58" w:rsidRPr="00E91D73" w:rsidRDefault="00E91D73" w:rsidP="007E2FF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91D73">
              <w:rPr>
                <w:rFonts w:ascii="Calibri" w:hAnsi="Calibri"/>
                <w:b/>
                <w:sz w:val="24"/>
                <w:szCs w:val="24"/>
              </w:rPr>
              <w:t>Ivan</w:t>
            </w:r>
          </w:p>
        </w:tc>
      </w:tr>
      <w:tr w:rsidR="004D4D58" w:rsidRPr="00944621" w14:paraId="59154626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7E669A" w14:textId="121E5FE1" w:rsidR="004D4D58" w:rsidRPr="00460933" w:rsidRDefault="00E91D73" w:rsidP="007E2FF5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460933">
              <w:rPr>
                <w:rFonts w:ascii="Calibri" w:hAnsi="Calibri"/>
                <w:b/>
                <w:color w:val="FF0000"/>
              </w:rPr>
              <w:t>15/04</w:t>
            </w:r>
            <w:r w:rsidR="004D4D58" w:rsidRPr="00460933">
              <w:rPr>
                <w:rFonts w:ascii="Calibri" w:hAnsi="Calibri"/>
                <w:b/>
                <w:color w:val="FF0000"/>
              </w:rPr>
              <w:t xml:space="preserve"> (4ª feira</w:t>
            </w:r>
            <w:r w:rsidRPr="00460933">
              <w:rPr>
                <w:rFonts w:ascii="Calibri" w:hAnsi="Calibri"/>
                <w:b/>
                <w:color w:val="FF0000"/>
              </w:rPr>
              <w:t xml:space="preserve">) 19 </w:t>
            </w:r>
            <w:r w:rsidR="004D4D58" w:rsidRPr="00460933">
              <w:rPr>
                <w:rFonts w:ascii="Calibri" w:hAnsi="Calibri"/>
                <w:b/>
                <w:color w:val="FF0000"/>
              </w:rPr>
              <w:t>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99"/>
            </w:tblGrid>
            <w:tr w:rsidR="004D4D58" w:rsidRPr="00460933" w14:paraId="5DA4DA34" w14:textId="77777777" w:rsidTr="007E2FF5">
              <w:trPr>
                <w:trHeight w:val="103"/>
              </w:trPr>
              <w:tc>
                <w:tcPr>
                  <w:tcW w:w="0" w:type="auto"/>
                </w:tcPr>
                <w:p w14:paraId="1532EC6D" w14:textId="77777777" w:rsidR="004D4D58" w:rsidRPr="00460933" w:rsidRDefault="004D4D5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  <w:color w:val="FF0000"/>
                    </w:rPr>
                  </w:pPr>
                  <w:r w:rsidRPr="00460933">
                    <w:rPr>
                      <w:rFonts w:ascii="Calibri" w:hAnsi="Calibri"/>
                      <w:b/>
                      <w:bCs/>
                      <w:color w:val="FF0000"/>
                    </w:rPr>
                    <w:t xml:space="preserve"> Avaliação teórica parcial </w:t>
                  </w:r>
                </w:p>
              </w:tc>
            </w:tr>
          </w:tbl>
          <w:p w14:paraId="1853D71B" w14:textId="77777777" w:rsidR="004D4D58" w:rsidRPr="00460933" w:rsidRDefault="004D4D58" w:rsidP="00766BBD">
            <w:pPr>
              <w:ind w:left="-108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636FF4F5" w14:textId="77777777" w:rsidR="004D4D58" w:rsidRPr="00460933" w:rsidRDefault="004D4D58" w:rsidP="007E2FF5">
            <w:pPr>
              <w:jc w:val="center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</w:p>
        </w:tc>
      </w:tr>
      <w:tr w:rsidR="009673C3" w:rsidRPr="00944621" w14:paraId="3513D755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F7D7854" w14:textId="5538A9C7" w:rsidR="009673C3" w:rsidRDefault="009673C3" w:rsidP="007E2FF5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22/04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0B7E20EF" w14:textId="6F8EF5C9" w:rsidR="009673C3" w:rsidRPr="009673C3" w:rsidRDefault="00460933" w:rsidP="00766BBD">
            <w:pPr>
              <w:pStyle w:val="Default"/>
              <w:ind w:left="-108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Livre para estudos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00C23264" w14:textId="77777777" w:rsidR="009673C3" w:rsidRPr="00944621" w:rsidRDefault="009673C3" w:rsidP="007E2FF5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4D4D58" w:rsidRPr="00944621" w14:paraId="3DC61505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311645" w14:textId="57772876" w:rsidR="004D4D58" w:rsidRPr="00E91D73" w:rsidRDefault="00E91D73" w:rsidP="007E2FF5">
            <w:pPr>
              <w:pStyle w:val="Defaul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29/04 </w:t>
            </w:r>
            <w:r w:rsidR="004D4D58" w:rsidRPr="00E91D73">
              <w:rPr>
                <w:rFonts w:ascii="Calibri" w:hAnsi="Calibri"/>
                <w:b/>
                <w:color w:val="auto"/>
              </w:rPr>
              <w:t>(4ª feira) 19 h</w:t>
            </w:r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9"/>
            </w:tblGrid>
            <w:tr w:rsidR="004D4D58" w:rsidRPr="00E91D73" w14:paraId="4CC462A8" w14:textId="77777777" w:rsidTr="007E2FF5">
              <w:trPr>
                <w:trHeight w:val="103"/>
              </w:trPr>
              <w:tc>
                <w:tcPr>
                  <w:tcW w:w="0" w:type="auto"/>
                </w:tcPr>
                <w:p w14:paraId="16300F37" w14:textId="75B1573D" w:rsidR="004D4D58" w:rsidRPr="00E91D73" w:rsidRDefault="004D4D5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  <w:color w:val="auto"/>
                    </w:rPr>
                  </w:pPr>
                  <w:r w:rsidRPr="00E91D73">
                    <w:rPr>
                      <w:rFonts w:ascii="Calibri" w:hAnsi="Calibri"/>
                      <w:b/>
                      <w:color w:val="auto"/>
                    </w:rPr>
                    <w:t xml:space="preserve"> </w:t>
                  </w:r>
                  <w:r w:rsidR="00E91D73">
                    <w:rPr>
                      <w:rFonts w:ascii="Calibri" w:hAnsi="Calibri"/>
                      <w:b/>
                      <w:color w:val="auto"/>
                    </w:rPr>
                    <w:t>Tuberculo</w:t>
                  </w:r>
                  <w:r w:rsidR="00E91D73">
                    <w:rPr>
                      <w:rFonts w:ascii="Calibri" w:hAnsi="Calibri"/>
                      <w:b/>
                      <w:bCs/>
                      <w:color w:val="auto"/>
                    </w:rPr>
                    <w:t>se</w:t>
                  </w:r>
                </w:p>
              </w:tc>
            </w:tr>
          </w:tbl>
          <w:p w14:paraId="2509B148" w14:textId="77777777" w:rsidR="004D4D58" w:rsidRPr="00E91D73" w:rsidRDefault="004D4D58" w:rsidP="00766BBD">
            <w:pPr>
              <w:ind w:left="-10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p w14:paraId="7FE2E05C" w14:textId="4CFDD64F" w:rsidR="004D4D58" w:rsidRPr="00E91D73" w:rsidRDefault="00E91D73" w:rsidP="007E2FF5">
            <w:pPr>
              <w:pStyle w:val="Default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Miriam</w:t>
            </w:r>
          </w:p>
        </w:tc>
      </w:tr>
      <w:tr w:rsidR="000B6248" w:rsidRPr="00944621" w14:paraId="256D4ECD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21345C" w14:textId="09FB9EE7" w:rsidR="000B6248" w:rsidRDefault="00427110" w:rsidP="007E2FF5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06/05 (4ª feira) 19</w:t>
            </w:r>
            <w:r w:rsidR="000B6248">
              <w:rPr>
                <w:rFonts w:ascii="Calibri" w:hAnsi="Calibri"/>
                <w:b/>
              </w:rPr>
              <w:t xml:space="preserve"> </w:t>
            </w:r>
            <w:proofErr w:type="spellStart"/>
            <w:r w:rsidR="000B6248">
              <w:rPr>
                <w:rFonts w:ascii="Calibri" w:hAnsi="Calibri"/>
                <w:b/>
              </w:rPr>
              <w:t>hs</w:t>
            </w:r>
            <w:proofErr w:type="spellEnd"/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58"/>
            </w:tblGrid>
            <w:tr w:rsidR="000B6248" w:rsidRPr="003021CA" w14:paraId="1F76E41E" w14:textId="77777777" w:rsidTr="00E91D73">
              <w:trPr>
                <w:trHeight w:val="103"/>
              </w:trPr>
              <w:tc>
                <w:tcPr>
                  <w:tcW w:w="0" w:type="auto"/>
                </w:tcPr>
                <w:p w14:paraId="5BE29B91" w14:textId="33C8BF27" w:rsidR="000B6248" w:rsidRPr="003021CA" w:rsidRDefault="000B624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</w:rPr>
                  </w:pPr>
                  <w:r w:rsidRPr="003021CA">
                    <w:rPr>
                      <w:rFonts w:ascii="Calibri" w:hAnsi="Calibri"/>
                      <w:b/>
                    </w:rPr>
                    <w:t xml:space="preserve"> </w:t>
                  </w:r>
                  <w:r w:rsidR="001223AC">
                    <w:rPr>
                      <w:rFonts w:ascii="Calibri" w:hAnsi="Calibri"/>
                      <w:b/>
                    </w:rPr>
                    <w:t>Cefaleias</w:t>
                  </w:r>
                </w:p>
              </w:tc>
            </w:tr>
          </w:tbl>
          <w:p w14:paraId="2F1A0F97" w14:textId="77777777" w:rsidR="000B6248" w:rsidRPr="00944621" w:rsidRDefault="000B624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p w14:paraId="15D4F2A5" w14:textId="7C13124B" w:rsidR="000B6248" w:rsidRPr="00944621" w:rsidRDefault="001223AC" w:rsidP="00E91D7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Allan</w:t>
            </w:r>
          </w:p>
        </w:tc>
      </w:tr>
      <w:tr w:rsidR="004D4D58" w:rsidRPr="00944621" w14:paraId="31D551C8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74E46A" w14:textId="7C67FC4B" w:rsidR="004D4D58" w:rsidRPr="00944621" w:rsidRDefault="00427110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13/05</w:t>
            </w:r>
            <w:r w:rsidR="004D4D58">
              <w:rPr>
                <w:rFonts w:ascii="Calibri" w:hAnsi="Calibri"/>
                <w:b/>
              </w:rPr>
              <w:t xml:space="preserve"> (4</w:t>
            </w:r>
            <w:r w:rsidR="004D4D58" w:rsidRPr="00944621">
              <w:rPr>
                <w:rFonts w:ascii="Calibri" w:hAnsi="Calibri"/>
                <w:b/>
              </w:rPr>
              <w:t xml:space="preserve">ª feira) </w:t>
            </w:r>
            <w:r w:rsidR="004D4D58">
              <w:rPr>
                <w:rFonts w:ascii="Calibri" w:hAnsi="Calibri"/>
                <w:b/>
              </w:rPr>
              <w:t>19</w:t>
            </w:r>
            <w:r w:rsidR="004D4D58" w:rsidRPr="00944621">
              <w:rPr>
                <w:rFonts w:ascii="Calibri" w:hAnsi="Calibri"/>
                <w:b/>
              </w:rPr>
              <w:t>h</w:t>
            </w:r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95"/>
            </w:tblGrid>
            <w:tr w:rsidR="004D4D58" w:rsidRPr="003021CA" w14:paraId="13848186" w14:textId="77777777" w:rsidTr="00BE7C7E">
              <w:trPr>
                <w:trHeight w:val="103"/>
              </w:trPr>
              <w:tc>
                <w:tcPr>
                  <w:tcW w:w="0" w:type="auto"/>
                </w:tcPr>
                <w:p w14:paraId="386B9D76" w14:textId="66B4CFB3" w:rsidR="004D4D58" w:rsidRPr="003021CA" w:rsidRDefault="004D4D5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</w:rPr>
                  </w:pPr>
                  <w:r w:rsidRPr="003021CA">
                    <w:rPr>
                      <w:rFonts w:ascii="Calibri" w:hAnsi="Calibri"/>
                      <w:b/>
                    </w:rPr>
                    <w:t xml:space="preserve"> </w:t>
                  </w:r>
                  <w:proofErr w:type="spellStart"/>
                  <w:r w:rsidR="0046011E">
                    <w:rPr>
                      <w:rFonts w:ascii="Calibri" w:hAnsi="Calibri"/>
                      <w:b/>
                    </w:rPr>
                    <w:t>Anticoagulação</w:t>
                  </w:r>
                  <w:proofErr w:type="spellEnd"/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3021CA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D69BA5C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13"/>
            </w:tblGrid>
            <w:tr w:rsidR="004D4D58" w:rsidRPr="003021CA" w14:paraId="1564D057" w14:textId="77777777" w:rsidTr="0089672F">
              <w:trPr>
                <w:trHeight w:val="103"/>
              </w:trPr>
              <w:tc>
                <w:tcPr>
                  <w:tcW w:w="0" w:type="auto"/>
                </w:tcPr>
                <w:p w14:paraId="3C1F3C9B" w14:textId="6CDA9D9B" w:rsidR="004D4D58" w:rsidRPr="003021CA" w:rsidRDefault="0046011E" w:rsidP="00B81252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     Ivan</w:t>
                  </w:r>
                </w:p>
              </w:tc>
            </w:tr>
          </w:tbl>
          <w:p w14:paraId="57995EC3" w14:textId="77777777" w:rsidR="004D4D58" w:rsidRPr="00944621" w:rsidRDefault="004D4D58" w:rsidP="0094462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4D4D58" w:rsidRPr="00944621" w14:paraId="724064FB" w14:textId="77777777" w:rsidTr="003E3859">
        <w:trPr>
          <w:trHeight w:val="400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AF318F" w14:textId="69DEFEE0" w:rsidR="004D4D58" w:rsidRPr="00944621" w:rsidRDefault="0046011E" w:rsidP="00443103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20/05</w:t>
            </w:r>
            <w:r w:rsidR="004D4D58">
              <w:rPr>
                <w:rFonts w:ascii="Calibri" w:hAnsi="Calibri"/>
                <w:b/>
              </w:rPr>
              <w:t>(4</w:t>
            </w:r>
            <w:r w:rsidR="004D4D58" w:rsidRPr="00944621">
              <w:rPr>
                <w:rFonts w:ascii="Calibri" w:hAnsi="Calibri"/>
                <w:b/>
              </w:rPr>
              <w:t>ª feira)</w:t>
            </w:r>
            <w:r>
              <w:rPr>
                <w:rFonts w:ascii="Calibri" w:hAnsi="Calibri"/>
                <w:b/>
              </w:rPr>
              <w:t xml:space="preserve"> </w:t>
            </w:r>
            <w:r w:rsidR="004D4D58">
              <w:rPr>
                <w:rFonts w:ascii="Calibri" w:hAnsi="Calibri"/>
                <w:b/>
              </w:rPr>
              <w:t>19</w:t>
            </w:r>
            <w:r w:rsidR="004D4D58" w:rsidRPr="00944621">
              <w:rPr>
                <w:rFonts w:ascii="Calibri" w:hAnsi="Calibri"/>
                <w:b/>
              </w:rPr>
              <w:t xml:space="preserve"> 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31"/>
            </w:tblGrid>
            <w:tr w:rsidR="004D4D58" w:rsidRPr="003021CA" w14:paraId="13E63AEE" w14:textId="77777777" w:rsidTr="00443103">
              <w:trPr>
                <w:trHeight w:val="103"/>
              </w:trPr>
              <w:tc>
                <w:tcPr>
                  <w:tcW w:w="0" w:type="auto"/>
                </w:tcPr>
                <w:p w14:paraId="5F0D14DD" w14:textId="4075E911" w:rsidR="004D4D58" w:rsidRPr="003021CA" w:rsidRDefault="004D4D58" w:rsidP="00766BBD">
                  <w:pPr>
                    <w:pStyle w:val="Default"/>
                    <w:ind w:left="-108"/>
                    <w:rPr>
                      <w:rFonts w:ascii="Calibri" w:hAnsi="Calibri"/>
                      <w:b/>
                    </w:rPr>
                  </w:pPr>
                  <w:r w:rsidRPr="003021CA">
                    <w:rPr>
                      <w:rFonts w:ascii="Calibri" w:hAnsi="Calibri"/>
                      <w:b/>
                    </w:rPr>
                    <w:t xml:space="preserve"> </w:t>
                  </w:r>
                  <w:r w:rsidRPr="003021CA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</w:rPr>
                    <w:t>C</w:t>
                  </w:r>
                  <w:r w:rsidR="0046011E">
                    <w:rPr>
                      <w:rFonts w:ascii="Calibri" w:hAnsi="Calibri"/>
                      <w:b/>
                      <w:bCs/>
                    </w:rPr>
                    <w:t>irrose hepática</w:t>
                  </w:r>
                </w:p>
              </w:tc>
            </w:tr>
          </w:tbl>
          <w:p w14:paraId="026F6B5F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0776C3C1" w14:textId="79E7ABAB" w:rsidR="004D4D58" w:rsidRPr="00944621" w:rsidRDefault="004D4D58" w:rsidP="00443103">
            <w:pPr>
              <w:pStyle w:val="Defaul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="0046011E">
              <w:rPr>
                <w:rFonts w:ascii="Calibri" w:hAnsi="Calibri"/>
                <w:b/>
              </w:rPr>
              <w:t>lexandre</w:t>
            </w:r>
          </w:p>
        </w:tc>
      </w:tr>
      <w:tr w:rsidR="004D4D58" w:rsidRPr="00944621" w14:paraId="5EB33D8E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B6EE5EA" w14:textId="29EEAE7E" w:rsidR="004D4D58" w:rsidRDefault="0046011E" w:rsidP="00443103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03/06</w:t>
            </w:r>
            <w:r w:rsidR="004D4D58">
              <w:rPr>
                <w:rFonts w:ascii="Calibri" w:hAnsi="Calibri"/>
                <w:b/>
              </w:rPr>
              <w:t xml:space="preserve"> (4</w:t>
            </w:r>
            <w:r w:rsidR="004D4D58" w:rsidRPr="00684772">
              <w:rPr>
                <w:rFonts w:ascii="Calibri" w:hAnsi="Calibri"/>
                <w:b/>
                <w:vertAlign w:val="superscript"/>
              </w:rPr>
              <w:t>a</w:t>
            </w:r>
            <w:r w:rsidR="004D4D58">
              <w:rPr>
                <w:rFonts w:ascii="Calibri" w:hAnsi="Calibri"/>
                <w:b/>
              </w:rPr>
              <w:t xml:space="preserve"> feira) 19h</w:t>
            </w:r>
          </w:p>
        </w:tc>
        <w:tc>
          <w:tcPr>
            <w:tcW w:w="4457" w:type="dxa"/>
            <w:shd w:val="clear" w:color="auto" w:fill="D2EAF1"/>
          </w:tcPr>
          <w:p w14:paraId="58770C8F" w14:textId="07649093" w:rsidR="004D4D58" w:rsidRPr="009673C3" w:rsidRDefault="004D4D58" w:rsidP="00766BBD">
            <w:pPr>
              <w:pStyle w:val="Default"/>
              <w:tabs>
                <w:tab w:val="left" w:pos="1366"/>
              </w:tabs>
              <w:ind w:left="-108"/>
              <w:rPr>
                <w:rFonts w:ascii="Calibri" w:hAnsi="Calibri"/>
                <w:b/>
                <w:color w:val="auto"/>
              </w:rPr>
            </w:pPr>
            <w:r w:rsidRPr="009673C3">
              <w:rPr>
                <w:rFonts w:ascii="Calibri" w:hAnsi="Calibri"/>
                <w:b/>
                <w:color w:val="auto"/>
              </w:rPr>
              <w:t xml:space="preserve">  </w:t>
            </w:r>
            <w:r w:rsidR="009673C3">
              <w:rPr>
                <w:rFonts w:ascii="Calibri" w:hAnsi="Calibri"/>
                <w:b/>
                <w:color w:val="auto"/>
              </w:rPr>
              <w:t>Livre para estudos</w:t>
            </w:r>
            <w:r w:rsidR="002918F3">
              <w:rPr>
                <w:rFonts w:ascii="Calibri" w:hAnsi="Calibri"/>
                <w:b/>
                <w:color w:val="auto"/>
              </w:rPr>
              <w:t xml:space="preserve"> (</w:t>
            </w:r>
            <w:r w:rsidR="002918F3" w:rsidRPr="0076582E">
              <w:rPr>
                <w:rFonts w:ascii="Calibri" w:hAnsi="Calibri"/>
                <w:b/>
                <w:color w:val="FF0000"/>
              </w:rPr>
              <w:t>prova prá</w:t>
            </w:r>
            <w:r w:rsidR="007640FB" w:rsidRPr="0076582E">
              <w:rPr>
                <w:rFonts w:ascii="Calibri" w:hAnsi="Calibri"/>
                <w:b/>
                <w:color w:val="FF0000"/>
              </w:rPr>
              <w:t>tica MCG II</w:t>
            </w:r>
            <w:r w:rsidR="00460933">
              <w:rPr>
                <w:rFonts w:ascii="Calibri" w:hAnsi="Calibri"/>
                <w:b/>
                <w:color w:val="FF0000"/>
              </w:rPr>
              <w:t xml:space="preserve"> ?</w:t>
            </w:r>
            <w:r w:rsidR="007640FB">
              <w:rPr>
                <w:rFonts w:ascii="Calibri" w:hAnsi="Calibri"/>
                <w:b/>
                <w:color w:val="auto"/>
              </w:rPr>
              <w:t>)</w:t>
            </w:r>
          </w:p>
        </w:tc>
        <w:tc>
          <w:tcPr>
            <w:tcW w:w="2100" w:type="dxa"/>
            <w:shd w:val="clear" w:color="auto" w:fill="D2EAF1"/>
          </w:tcPr>
          <w:p w14:paraId="6A29BFE2" w14:textId="5F02296F" w:rsidR="004D4D58" w:rsidRPr="00944621" w:rsidRDefault="004D4D58" w:rsidP="0044310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3C3" w:rsidRPr="00460933" w14:paraId="7B2081F9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4C449B" w14:textId="47110430" w:rsidR="009673C3" w:rsidRPr="00460933" w:rsidRDefault="009673C3" w:rsidP="00443103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460933">
              <w:rPr>
                <w:rFonts w:ascii="Calibri" w:hAnsi="Calibri"/>
                <w:b/>
                <w:color w:val="FF0000"/>
              </w:rPr>
              <w:t>10/06</w:t>
            </w:r>
          </w:p>
        </w:tc>
        <w:tc>
          <w:tcPr>
            <w:tcW w:w="4457" w:type="dxa"/>
            <w:shd w:val="clear" w:color="auto" w:fill="D2EAF1"/>
          </w:tcPr>
          <w:p w14:paraId="28F0A921" w14:textId="3BFA51E0" w:rsidR="009673C3" w:rsidRPr="00460933" w:rsidRDefault="009673C3" w:rsidP="00766BBD">
            <w:pPr>
              <w:pStyle w:val="Default"/>
              <w:tabs>
                <w:tab w:val="left" w:pos="1366"/>
              </w:tabs>
              <w:ind w:left="-108"/>
              <w:rPr>
                <w:rFonts w:ascii="Calibri" w:hAnsi="Calibri"/>
                <w:b/>
                <w:color w:val="FF0000"/>
              </w:rPr>
            </w:pPr>
            <w:r w:rsidRPr="00460933">
              <w:rPr>
                <w:rFonts w:ascii="Calibri" w:hAnsi="Calibri"/>
                <w:b/>
                <w:color w:val="FF0000"/>
              </w:rPr>
              <w:t>Avaliação teórica final</w:t>
            </w:r>
          </w:p>
        </w:tc>
        <w:tc>
          <w:tcPr>
            <w:tcW w:w="2100" w:type="dxa"/>
            <w:shd w:val="clear" w:color="auto" w:fill="D2EAF1"/>
          </w:tcPr>
          <w:p w14:paraId="33952105" w14:textId="77777777" w:rsidR="009673C3" w:rsidRPr="00460933" w:rsidRDefault="009673C3" w:rsidP="00443103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D4D58" w:rsidRPr="00944621" w14:paraId="1BDC4124" w14:textId="77777777" w:rsidTr="00944621"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4D657A" w14:textId="41DCBBAF" w:rsidR="004D4D58" w:rsidRDefault="0046011E" w:rsidP="00443103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17, 18 e 19/06</w:t>
            </w:r>
            <w:r w:rsidR="004D4D5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457" w:type="dxa"/>
            <w:shd w:val="clear" w:color="auto" w:fill="D2EAF1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43"/>
            </w:tblGrid>
            <w:tr w:rsidR="004D4D58" w:rsidRPr="003021CA" w14:paraId="1114C7FD" w14:textId="77777777" w:rsidTr="00443103">
              <w:trPr>
                <w:trHeight w:val="103"/>
              </w:trPr>
              <w:tc>
                <w:tcPr>
                  <w:tcW w:w="0" w:type="auto"/>
                </w:tcPr>
                <w:p w14:paraId="3D3ABA95" w14:textId="2E81463C" w:rsidR="004D4D58" w:rsidRPr="00DB3418" w:rsidRDefault="0046011E" w:rsidP="00766BBD">
                  <w:pPr>
                    <w:pStyle w:val="Default"/>
                    <w:rPr>
                      <w:rFonts w:ascii="Calibri" w:hAnsi="Calibri"/>
                      <w:b/>
                      <w:color w:val="auto"/>
                    </w:rPr>
                  </w:pPr>
                  <w:r w:rsidRPr="00DB3418">
                    <w:rPr>
                      <w:rFonts w:ascii="Calibri" w:hAnsi="Calibri"/>
                      <w:b/>
                      <w:bCs/>
                      <w:color w:val="auto"/>
                    </w:rPr>
                    <w:t>EDC (apresentação casos clínicos)</w:t>
                  </w:r>
                  <w:r w:rsidR="004D4D58" w:rsidRPr="00DB3418">
                    <w:rPr>
                      <w:rFonts w:ascii="Calibri" w:hAnsi="Calibri"/>
                      <w:b/>
                      <w:bCs/>
                      <w:color w:val="auto"/>
                    </w:rPr>
                    <w:t xml:space="preserve"> </w:t>
                  </w:r>
                </w:p>
              </w:tc>
            </w:tr>
          </w:tbl>
          <w:p w14:paraId="6548F0ED" w14:textId="77777777" w:rsidR="004D4D58" w:rsidRPr="00944621" w:rsidRDefault="004D4D58" w:rsidP="00766BBD">
            <w:pPr>
              <w:ind w:left="-108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D2EAF1"/>
          </w:tcPr>
          <w:p w14:paraId="3A4FA0E5" w14:textId="5B49911F" w:rsidR="004D4D58" w:rsidRPr="00944621" w:rsidRDefault="004D4D58" w:rsidP="00443103">
            <w:pPr>
              <w:pStyle w:val="Default"/>
              <w:jc w:val="center"/>
              <w:rPr>
                <w:rFonts w:ascii="Calibri" w:hAnsi="Calibri"/>
                <w:b/>
              </w:rPr>
            </w:pPr>
          </w:p>
        </w:tc>
      </w:tr>
      <w:tr w:rsidR="004D4D58" w:rsidRPr="00944621" w14:paraId="3B719B65" w14:textId="77777777" w:rsidTr="00B75ABC">
        <w:trPr>
          <w:trHeight w:val="511"/>
        </w:trPr>
        <w:tc>
          <w:tcPr>
            <w:tcW w:w="262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BBBD4A6" w14:textId="26A7BF37" w:rsidR="004D4D58" w:rsidRDefault="00123D44" w:rsidP="0089672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  <w:r w:rsidR="0046011E">
              <w:rPr>
                <w:rFonts w:ascii="Calibri" w:hAnsi="Calibri"/>
                <w:b/>
              </w:rPr>
              <w:t>/06</w:t>
            </w:r>
            <w:r w:rsidR="004D4D58">
              <w:rPr>
                <w:rFonts w:ascii="Calibri" w:hAnsi="Calibri"/>
                <w:b/>
              </w:rPr>
              <w:t xml:space="preserve"> (4</w:t>
            </w:r>
            <w:r w:rsidR="004D4D58" w:rsidRPr="00443103">
              <w:rPr>
                <w:rFonts w:ascii="Calibri" w:hAnsi="Calibri"/>
                <w:b/>
                <w:vertAlign w:val="superscript"/>
              </w:rPr>
              <w:t>a</w:t>
            </w:r>
            <w:r>
              <w:rPr>
                <w:rFonts w:ascii="Calibri" w:hAnsi="Calibri"/>
                <w:b/>
              </w:rPr>
              <w:t xml:space="preserve"> feira): 8 h</w:t>
            </w:r>
          </w:p>
        </w:tc>
        <w:tc>
          <w:tcPr>
            <w:tcW w:w="4457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FD9C497" w14:textId="35DF5096" w:rsidR="004D4D58" w:rsidRPr="00DB3418" w:rsidRDefault="0046011E" w:rsidP="00766BB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B3418">
              <w:rPr>
                <w:rFonts w:ascii="Calibri" w:hAnsi="Calibri"/>
                <w:b/>
                <w:sz w:val="24"/>
                <w:szCs w:val="24"/>
              </w:rPr>
              <w:t>Exame especial</w:t>
            </w:r>
          </w:p>
        </w:tc>
        <w:tc>
          <w:tcPr>
            <w:tcW w:w="2100" w:type="dxa"/>
            <w:tcBorders>
              <w:left w:val="single" w:sz="6" w:space="0" w:color="4BACC6"/>
            </w:tcBorders>
            <w:shd w:val="clear" w:color="auto" w:fill="A5D5E2"/>
          </w:tcPr>
          <w:p w14:paraId="00579812" w14:textId="0F999FAF" w:rsidR="004D4D58" w:rsidRPr="00944621" w:rsidRDefault="004D4D58" w:rsidP="00443103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</w:tbl>
    <w:p w14:paraId="25D506C7" w14:textId="77777777" w:rsidR="004D4D58" w:rsidRPr="00D24379" w:rsidRDefault="004D4D58" w:rsidP="00D24379">
      <w:pPr>
        <w:jc w:val="center"/>
        <w:rPr>
          <w:rFonts w:ascii="Calibri" w:hAnsi="Calibri"/>
          <w:b/>
          <w:bCs/>
          <w:sz w:val="6"/>
          <w:szCs w:val="16"/>
        </w:rPr>
      </w:pPr>
    </w:p>
    <w:p w14:paraId="7871CFA4" w14:textId="77777777" w:rsidR="004D4D58" w:rsidRPr="00D24379" w:rsidRDefault="004D4D58" w:rsidP="00D24379">
      <w:pPr>
        <w:jc w:val="center"/>
        <w:rPr>
          <w:b/>
          <w:bCs/>
          <w:sz w:val="18"/>
        </w:rPr>
      </w:pPr>
      <w:r w:rsidRPr="00D24379">
        <w:rPr>
          <w:rFonts w:ascii="Calibri" w:hAnsi="Calibri"/>
          <w:b/>
          <w:bCs/>
          <w:sz w:val="24"/>
        </w:rPr>
        <w:t>GRUPO DE DISCUSSÃO</w:t>
      </w: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1668"/>
        <w:gridCol w:w="5528"/>
        <w:gridCol w:w="2835"/>
      </w:tblGrid>
      <w:tr w:rsidR="004D4D58" w:rsidRPr="00944621" w14:paraId="05E21E95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37AE21" w14:textId="1187998E" w:rsidR="004D4D58" w:rsidRPr="00DB3418" w:rsidRDefault="004D4D58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528" w:type="dxa"/>
            <w:shd w:val="clear" w:color="auto" w:fill="EDF6F9"/>
          </w:tcPr>
          <w:p w14:paraId="10200308" w14:textId="77777777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</w:rPr>
              <w:t xml:space="preserve">Tema </w:t>
            </w:r>
          </w:p>
        </w:tc>
        <w:tc>
          <w:tcPr>
            <w:tcW w:w="2835" w:type="dxa"/>
            <w:shd w:val="clear" w:color="auto" w:fill="EDF6F9"/>
          </w:tcPr>
          <w:p w14:paraId="3720F19E" w14:textId="77777777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</w:rPr>
              <w:t xml:space="preserve">Professor Responsável </w:t>
            </w:r>
            <w:r w:rsidRPr="00944621">
              <w:rPr>
                <w:rFonts w:ascii="Calibri" w:hAnsi="Calibri"/>
                <w:b/>
                <w:sz w:val="22"/>
              </w:rPr>
              <w:t xml:space="preserve">(Bibliografia Adicional) </w:t>
            </w:r>
          </w:p>
        </w:tc>
      </w:tr>
      <w:tr w:rsidR="004D4D58" w:rsidRPr="00944621" w14:paraId="54DF786B" w14:textId="77777777" w:rsidTr="00B75ABC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BE7FC" w14:textId="39D4F5D6" w:rsidR="004D4D58" w:rsidRPr="00DB3418" w:rsidRDefault="004D4D58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5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9BF8EAF" w14:textId="77777777" w:rsidR="004D4D58" w:rsidRPr="00944621" w:rsidRDefault="004D4D58" w:rsidP="00D24379">
            <w:pPr>
              <w:pStyle w:val="Default"/>
              <w:rPr>
                <w:rFonts w:ascii="Calibri" w:hAnsi="Calibri"/>
                <w:b/>
              </w:rPr>
            </w:pPr>
          </w:p>
        </w:tc>
        <w:tc>
          <w:tcPr>
            <w:tcW w:w="2835" w:type="dxa"/>
            <w:tcBorders>
              <w:left w:val="single" w:sz="6" w:space="0" w:color="4BACC6"/>
            </w:tcBorders>
            <w:shd w:val="clear" w:color="auto" w:fill="A5D5E2"/>
          </w:tcPr>
          <w:p w14:paraId="64D184C5" w14:textId="77777777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4D4D58" w:rsidRPr="00944621" w14:paraId="7095D6E3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C1B8E92" w14:textId="39E7F892" w:rsidR="004D4D58" w:rsidRPr="00DB3418" w:rsidRDefault="00E07D1E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DB3418">
              <w:rPr>
                <w:rFonts w:ascii="Calibri" w:hAnsi="Calibri"/>
                <w:b/>
                <w:color w:val="FF0000"/>
              </w:rPr>
              <w:t>Prova I + final</w:t>
            </w:r>
          </w:p>
        </w:tc>
        <w:tc>
          <w:tcPr>
            <w:tcW w:w="5528" w:type="dxa"/>
            <w:shd w:val="clear" w:color="auto" w:fill="D2EAF1"/>
          </w:tcPr>
          <w:p w14:paraId="68392784" w14:textId="698699E7" w:rsidR="004D4D58" w:rsidRPr="00DB3418" w:rsidRDefault="0063763A" w:rsidP="00944621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DB3418">
              <w:rPr>
                <w:rFonts w:ascii="Calibri" w:hAnsi="Calibri"/>
                <w:b/>
                <w:color w:val="auto"/>
              </w:rPr>
              <w:t xml:space="preserve">Doença </w:t>
            </w:r>
            <w:r w:rsidR="00DC70CD">
              <w:rPr>
                <w:rFonts w:ascii="Calibri" w:hAnsi="Calibri"/>
                <w:b/>
                <w:color w:val="auto"/>
              </w:rPr>
              <w:t xml:space="preserve">arterial coronariana: </w:t>
            </w:r>
            <w:proofErr w:type="spellStart"/>
            <w:r w:rsidR="00DC70CD">
              <w:rPr>
                <w:rFonts w:ascii="Calibri" w:hAnsi="Calibri"/>
                <w:b/>
                <w:color w:val="auto"/>
              </w:rPr>
              <w:t>abord</w:t>
            </w:r>
            <w:proofErr w:type="spellEnd"/>
            <w:r w:rsidR="00DC70CD">
              <w:rPr>
                <w:rFonts w:ascii="Calibri" w:hAnsi="Calibri"/>
                <w:b/>
                <w:color w:val="auto"/>
              </w:rPr>
              <w:t xml:space="preserve">. </w:t>
            </w:r>
            <w:r w:rsidR="0080221F">
              <w:rPr>
                <w:rFonts w:ascii="Calibri" w:hAnsi="Calibri"/>
                <w:b/>
                <w:color w:val="auto"/>
              </w:rPr>
              <w:t>C</w:t>
            </w:r>
            <w:r w:rsidR="00DC70CD">
              <w:rPr>
                <w:rFonts w:ascii="Calibri" w:hAnsi="Calibri"/>
                <w:b/>
                <w:color w:val="auto"/>
              </w:rPr>
              <w:t>lí</w:t>
            </w:r>
            <w:r w:rsidRPr="00DB3418">
              <w:rPr>
                <w:rFonts w:ascii="Calibri" w:hAnsi="Calibri"/>
                <w:b/>
                <w:color w:val="auto"/>
              </w:rPr>
              <w:t>nica</w:t>
            </w:r>
          </w:p>
        </w:tc>
        <w:tc>
          <w:tcPr>
            <w:tcW w:w="2835" w:type="dxa"/>
            <w:shd w:val="clear" w:color="auto" w:fill="D2EAF1"/>
          </w:tcPr>
          <w:p w14:paraId="73ADE0CC" w14:textId="793CDC02" w:rsidR="004D4D58" w:rsidRPr="00944621" w:rsidRDefault="0063763A" w:rsidP="00944621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Vinicius</w:t>
            </w:r>
          </w:p>
        </w:tc>
      </w:tr>
      <w:tr w:rsidR="004D4D58" w:rsidRPr="00944621" w14:paraId="48DC230D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61A825" w14:textId="1337CD1D" w:rsidR="004D4D58" w:rsidRPr="00DB3418" w:rsidRDefault="00E07D1E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DB3418">
              <w:rPr>
                <w:rFonts w:ascii="Calibri" w:hAnsi="Calibri"/>
                <w:b/>
                <w:color w:val="FF0000"/>
              </w:rPr>
              <w:t>Prova I + final</w:t>
            </w:r>
          </w:p>
        </w:tc>
        <w:tc>
          <w:tcPr>
            <w:tcW w:w="55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207C59A7" w14:textId="638B6B2A" w:rsidR="004D4D58" w:rsidRPr="00DB3418" w:rsidRDefault="00E07D1E" w:rsidP="00944621">
            <w:pPr>
              <w:pStyle w:val="Default"/>
              <w:rPr>
                <w:rFonts w:ascii="Calibri" w:hAnsi="Calibri"/>
                <w:b/>
                <w:color w:val="auto"/>
              </w:rPr>
            </w:pPr>
            <w:proofErr w:type="spellStart"/>
            <w:r w:rsidRPr="00DB3418">
              <w:rPr>
                <w:rFonts w:ascii="Calibri" w:hAnsi="Calibri"/>
                <w:b/>
                <w:color w:val="auto"/>
              </w:rPr>
              <w:t>Linfonodomegalias</w:t>
            </w:r>
            <w:proofErr w:type="spellEnd"/>
          </w:p>
        </w:tc>
        <w:tc>
          <w:tcPr>
            <w:tcW w:w="2835" w:type="dxa"/>
            <w:tcBorders>
              <w:left w:val="single" w:sz="6" w:space="0" w:color="4BACC6"/>
            </w:tcBorders>
            <w:shd w:val="clear" w:color="auto" w:fill="A5D5E2"/>
          </w:tcPr>
          <w:p w14:paraId="5D8816B6" w14:textId="52756B68" w:rsidR="004D4D58" w:rsidRPr="00944621" w:rsidRDefault="00E07D1E" w:rsidP="0094462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Alexandre</w:t>
            </w:r>
          </w:p>
        </w:tc>
      </w:tr>
      <w:tr w:rsidR="004D4D58" w:rsidRPr="00944621" w14:paraId="1FEF8BD0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03988E2" w14:textId="5EC47D5E" w:rsidR="004D4D58" w:rsidRPr="00DB3418" w:rsidRDefault="00E07D1E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DB3418">
              <w:rPr>
                <w:rFonts w:ascii="Calibri" w:hAnsi="Calibri"/>
                <w:b/>
                <w:color w:val="FF0000"/>
              </w:rPr>
              <w:t>Prova final</w:t>
            </w:r>
          </w:p>
        </w:tc>
        <w:tc>
          <w:tcPr>
            <w:tcW w:w="5528" w:type="dxa"/>
            <w:shd w:val="clear" w:color="auto" w:fill="D2EAF1"/>
          </w:tcPr>
          <w:p w14:paraId="7A4513CD" w14:textId="166D2BA9" w:rsidR="004D4D58" w:rsidRPr="00944621" w:rsidRDefault="00E07D1E" w:rsidP="00944621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Edemas</w:t>
            </w:r>
          </w:p>
        </w:tc>
        <w:tc>
          <w:tcPr>
            <w:tcW w:w="2835" w:type="dxa"/>
            <w:shd w:val="clear" w:color="auto" w:fill="D2EAF1"/>
          </w:tcPr>
          <w:p w14:paraId="4715872C" w14:textId="53837E6B" w:rsidR="004D4D58" w:rsidRPr="00944621" w:rsidRDefault="004D4D58" w:rsidP="00944621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  <w:bCs/>
              </w:rPr>
              <w:t xml:space="preserve"> </w:t>
            </w:r>
            <w:r w:rsidR="00E07D1E">
              <w:rPr>
                <w:rFonts w:ascii="Calibri" w:hAnsi="Calibri"/>
                <w:b/>
                <w:bCs/>
              </w:rPr>
              <w:t>Vinícius</w:t>
            </w:r>
          </w:p>
        </w:tc>
      </w:tr>
      <w:tr w:rsidR="004D4D58" w:rsidRPr="00944621" w14:paraId="079A5DC3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3D36276" w14:textId="330A62F4" w:rsidR="004D4D58" w:rsidRPr="00DB3418" w:rsidRDefault="00E07D1E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DB3418">
              <w:rPr>
                <w:rFonts w:ascii="Calibri" w:hAnsi="Calibri"/>
                <w:b/>
                <w:color w:val="FF0000"/>
              </w:rPr>
              <w:t>Prova final</w:t>
            </w:r>
          </w:p>
        </w:tc>
        <w:tc>
          <w:tcPr>
            <w:tcW w:w="55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F750FAD" w14:textId="5D9930A7" w:rsidR="004D4D58" w:rsidRPr="00944621" w:rsidRDefault="00E07D1E" w:rsidP="00944621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Hipertireoidismo</w:t>
            </w:r>
          </w:p>
        </w:tc>
        <w:tc>
          <w:tcPr>
            <w:tcW w:w="2835" w:type="dxa"/>
            <w:tcBorders>
              <w:left w:val="single" w:sz="6" w:space="0" w:color="4BACC6"/>
            </w:tcBorders>
            <w:shd w:val="clear" w:color="auto" w:fill="A5D5E2"/>
          </w:tcPr>
          <w:p w14:paraId="68E72C46" w14:textId="1CB524F7" w:rsidR="004D4D58" w:rsidRPr="00944621" w:rsidRDefault="00E07D1E" w:rsidP="00944621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Roberto</w:t>
            </w:r>
          </w:p>
        </w:tc>
      </w:tr>
      <w:tr w:rsidR="004D4D58" w:rsidRPr="00944621" w14:paraId="0FE8D4B1" w14:textId="77777777" w:rsidTr="00B75ABC"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0BBDA2" w14:textId="77777777" w:rsidR="004D4D58" w:rsidRPr="00DB3418" w:rsidRDefault="004D4D58" w:rsidP="00944621">
            <w:pPr>
              <w:pStyle w:val="Default"/>
              <w:rPr>
                <w:rFonts w:ascii="Calibri" w:hAnsi="Calibri"/>
                <w:b/>
                <w:color w:val="FF0000"/>
              </w:rPr>
            </w:pPr>
            <w:r w:rsidRPr="00DB3418">
              <w:rPr>
                <w:rFonts w:ascii="Calibri" w:hAnsi="Calibri"/>
                <w:b/>
                <w:color w:val="FF0000"/>
              </w:rPr>
              <w:t>Prova final</w:t>
            </w:r>
          </w:p>
        </w:tc>
        <w:tc>
          <w:tcPr>
            <w:tcW w:w="55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0576C7BF" w14:textId="58EC6111" w:rsidR="004D4D58" w:rsidRPr="00944621" w:rsidRDefault="00E07D1E" w:rsidP="00944621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Dor abdominal</w:t>
            </w:r>
          </w:p>
        </w:tc>
        <w:tc>
          <w:tcPr>
            <w:tcW w:w="2835" w:type="dxa"/>
            <w:tcBorders>
              <w:left w:val="single" w:sz="6" w:space="0" w:color="4BACC6"/>
            </w:tcBorders>
            <w:shd w:val="clear" w:color="auto" w:fill="A5D5E2"/>
          </w:tcPr>
          <w:p w14:paraId="38D9A056" w14:textId="70910CAC" w:rsidR="004D4D58" w:rsidRPr="00944621" w:rsidRDefault="004C66F0" w:rsidP="00944621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Allan</w:t>
            </w:r>
          </w:p>
        </w:tc>
      </w:tr>
    </w:tbl>
    <w:p w14:paraId="7BF3C03B" w14:textId="77777777" w:rsidR="004D4D58" w:rsidRDefault="004D4D58" w:rsidP="00FC3A95">
      <w:pPr>
        <w:pStyle w:val="Default"/>
      </w:pPr>
    </w:p>
    <w:p w14:paraId="3F789190" w14:textId="5A780519" w:rsidR="00A92B92" w:rsidRDefault="00DB3418" w:rsidP="00FC3A95">
      <w:pPr>
        <w:pStyle w:val="Default"/>
      </w:pPr>
      <w:r>
        <w:t>Livro texto</w:t>
      </w:r>
      <w:r w:rsidR="00D3376F">
        <w:t xml:space="preserve"> de consulta</w:t>
      </w:r>
      <w:r w:rsidR="00460933">
        <w:t xml:space="preserve"> recomendado</w:t>
      </w:r>
      <w:r w:rsidR="00A92B92">
        <w:t>:</w:t>
      </w:r>
    </w:p>
    <w:p w14:paraId="055EB83B" w14:textId="77777777" w:rsidR="00D3376F" w:rsidRDefault="00D3376F" w:rsidP="00FC3A95">
      <w:pPr>
        <w:pStyle w:val="Default"/>
      </w:pPr>
    </w:p>
    <w:p w14:paraId="62D26906" w14:textId="04AC5525" w:rsidR="00821C03" w:rsidRDefault="00821C03" w:rsidP="00D3376F">
      <w:pPr>
        <w:pStyle w:val="Default"/>
        <w:numPr>
          <w:ilvl w:val="0"/>
          <w:numId w:val="39"/>
        </w:numPr>
      </w:pPr>
      <w:r>
        <w:t>GOLDMAN`S CECIL</w:t>
      </w:r>
      <w:r w:rsidR="00D3376F">
        <w:t xml:space="preserve"> MEDICINE 24th </w:t>
      </w:r>
      <w:proofErr w:type="spellStart"/>
      <w:r w:rsidR="00D3376F">
        <w:t>edition</w:t>
      </w:r>
      <w:proofErr w:type="spellEnd"/>
      <w:r w:rsidR="00D3376F">
        <w:t xml:space="preserve"> (ELSEVIER)</w:t>
      </w:r>
    </w:p>
    <w:p w14:paraId="18F04C3E" w14:textId="77777777" w:rsidR="00A92B92" w:rsidRDefault="00A92B92" w:rsidP="00FC3A95">
      <w:pPr>
        <w:pStyle w:val="Default"/>
      </w:pPr>
    </w:p>
    <w:p w14:paraId="6BF39F9F" w14:textId="77777777" w:rsidR="00DB3418" w:rsidRDefault="00D055EF" w:rsidP="00FC3A95">
      <w:pPr>
        <w:pStyle w:val="Default"/>
      </w:pPr>
      <w:r>
        <w:t>OBS</w:t>
      </w:r>
      <w:r w:rsidR="00DB3418">
        <w:t>ERVAÇÕES IMPORTANTES</w:t>
      </w:r>
    </w:p>
    <w:p w14:paraId="3C17D5AB" w14:textId="77777777" w:rsidR="00DB3418" w:rsidRDefault="00DB3418" w:rsidP="00FC3A95">
      <w:pPr>
        <w:pStyle w:val="Default"/>
      </w:pPr>
    </w:p>
    <w:p w14:paraId="51228D4C" w14:textId="37A57884" w:rsidR="004D4D58" w:rsidRDefault="00DB3418" w:rsidP="00DB3418">
      <w:pPr>
        <w:pStyle w:val="Default"/>
        <w:numPr>
          <w:ilvl w:val="0"/>
          <w:numId w:val="40"/>
        </w:numPr>
      </w:pPr>
      <w:r>
        <w:lastRenderedPageBreak/>
        <w:t>A</w:t>
      </w:r>
      <w:r w:rsidR="00D055EF">
        <w:t xml:space="preserve"> apresentação dos </w:t>
      </w:r>
      <w:proofErr w:type="spellStart"/>
      <w:r w:rsidR="00D055EF">
        <w:t>GDs</w:t>
      </w:r>
      <w:proofErr w:type="spellEnd"/>
      <w:r w:rsidR="00D055EF">
        <w:t xml:space="preserve"> é de responsabilidade </w:t>
      </w:r>
      <w:r>
        <w:t xml:space="preserve">de cada </w:t>
      </w:r>
      <w:proofErr w:type="spellStart"/>
      <w:r>
        <w:t>subturma</w:t>
      </w:r>
      <w:proofErr w:type="spellEnd"/>
      <w:r w:rsidR="00D055EF">
        <w:t xml:space="preserve">. </w:t>
      </w:r>
      <w:r>
        <w:t xml:space="preserve">Cada uma terá </w:t>
      </w:r>
      <w:r w:rsidR="00D055EF">
        <w:t>de acordar as da</w:t>
      </w:r>
      <w:r>
        <w:t xml:space="preserve">tas junto aos seus professores, considerando sempre as datas das avaliações (vide coluna destacada em vermelho na tabela dos </w:t>
      </w:r>
      <w:proofErr w:type="spellStart"/>
      <w:r>
        <w:t>GDs</w:t>
      </w:r>
      <w:proofErr w:type="spellEnd"/>
      <w:r>
        <w:t xml:space="preserve">). </w:t>
      </w:r>
      <w:r w:rsidR="00D055EF">
        <w:t xml:space="preserve">As matérias referentes aos </w:t>
      </w:r>
      <w:proofErr w:type="spellStart"/>
      <w:r w:rsidR="00D055EF">
        <w:t>GDs</w:t>
      </w:r>
      <w:proofErr w:type="spellEnd"/>
      <w:r w:rsidR="00D055EF">
        <w:t xml:space="preserve">, </w:t>
      </w:r>
      <w:r w:rsidR="00D055EF" w:rsidRPr="00DB3418">
        <w:rPr>
          <w:b/>
        </w:rPr>
        <w:t>impreterivelmente</w:t>
      </w:r>
      <w:r w:rsidR="00D055EF">
        <w:t>, serão cobradas nas avaliações</w:t>
      </w:r>
      <w:r>
        <w:t xml:space="preserve">, mesmo que </w:t>
      </w:r>
      <w:r w:rsidR="00FD5AA8">
        <w:t xml:space="preserve">alguma </w:t>
      </w:r>
      <w:proofErr w:type="spellStart"/>
      <w:r>
        <w:t>subturma</w:t>
      </w:r>
      <w:proofErr w:type="spellEnd"/>
      <w:r>
        <w:t xml:space="preserve"> não tenha apresentado</w:t>
      </w:r>
      <w:r w:rsidR="0080221F">
        <w:t xml:space="preserve"> em tempo hábil</w:t>
      </w:r>
      <w:r w:rsidR="00773A08">
        <w:t>.</w:t>
      </w:r>
      <w:r>
        <w:t xml:space="preserve"> Desta feita é mister combinar com antecedência com a dupla de professores.</w:t>
      </w:r>
      <w:r w:rsidR="0080221F">
        <w:t xml:space="preserve"> S</w:t>
      </w:r>
      <w:r w:rsidR="00773A08">
        <w:t xml:space="preserve">erá fornecida previamente a bibliografia de cada GD. </w:t>
      </w:r>
    </w:p>
    <w:p w14:paraId="6B56BE49" w14:textId="18C3FE78" w:rsidR="00FD5AA8" w:rsidRDefault="00FD5AA8" w:rsidP="00DB3418">
      <w:pPr>
        <w:pStyle w:val="Default"/>
        <w:numPr>
          <w:ilvl w:val="0"/>
          <w:numId w:val="40"/>
        </w:numPr>
      </w:pPr>
      <w:r>
        <w:t xml:space="preserve">As datas das avaliações </w:t>
      </w:r>
      <w:r w:rsidR="008F5F21" w:rsidRPr="008F5F21">
        <w:rPr>
          <w:b/>
        </w:rPr>
        <w:t>NÃO</w:t>
      </w:r>
      <w:r w:rsidR="008F5F21">
        <w:t xml:space="preserve"> serão adiadas em virtude de atividades de outras disciplinas</w:t>
      </w:r>
    </w:p>
    <w:p w14:paraId="51DBE711" w14:textId="77777777" w:rsidR="00773A08" w:rsidRDefault="00773A08" w:rsidP="00FC3A95">
      <w:pPr>
        <w:pStyle w:val="Default"/>
      </w:pPr>
    </w:p>
    <w:p w14:paraId="739BBDD0" w14:textId="6FA0936B" w:rsidR="004D4D58" w:rsidRPr="00D24379" w:rsidRDefault="004D4D58" w:rsidP="00D24379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E75E0F">
        <w:rPr>
          <w:rFonts w:ascii="Calibri" w:hAnsi="Calibri"/>
          <w:b/>
          <w:bCs/>
          <w:sz w:val="24"/>
          <w:szCs w:val="24"/>
          <w:u w:val="single"/>
        </w:rPr>
        <w:t xml:space="preserve">Matéria </w:t>
      </w:r>
      <w:r w:rsidRPr="00E75E0F">
        <w:rPr>
          <w:rFonts w:ascii="Calibri" w:hAnsi="Calibri" w:cs="Calibri"/>
          <w:b/>
          <w:bCs/>
          <w:sz w:val="24"/>
          <w:szCs w:val="24"/>
          <w:u w:val="single"/>
        </w:rPr>
        <w:t xml:space="preserve">Avaliação </w:t>
      </w:r>
      <w:r w:rsidRPr="00E75E0F">
        <w:rPr>
          <w:rFonts w:ascii="Calibri" w:hAnsi="Calibri"/>
          <w:b/>
          <w:bCs/>
          <w:sz w:val="24"/>
          <w:szCs w:val="24"/>
          <w:u w:val="single"/>
        </w:rPr>
        <w:t>Parcial</w:t>
      </w:r>
      <w:r w:rsidRPr="00E75E0F">
        <w:rPr>
          <w:rFonts w:ascii="Calibri" w:hAnsi="Calibri"/>
          <w:b/>
          <w:bCs/>
          <w:sz w:val="24"/>
          <w:szCs w:val="24"/>
        </w:rPr>
        <w:t xml:space="preserve"> </w:t>
      </w:r>
      <w:r w:rsidR="00D055EF">
        <w:rPr>
          <w:rFonts w:ascii="Calibri" w:hAnsi="Calibri"/>
          <w:bCs/>
          <w:sz w:val="24"/>
          <w:szCs w:val="24"/>
        </w:rPr>
        <w:t>15/04</w:t>
      </w:r>
      <w:r>
        <w:rPr>
          <w:rFonts w:ascii="Calibri" w:hAnsi="Calibri"/>
          <w:bCs/>
          <w:sz w:val="24"/>
          <w:szCs w:val="24"/>
        </w:rPr>
        <w:t xml:space="preserve"> -</w:t>
      </w:r>
      <w:r w:rsidRPr="005305F4">
        <w:rPr>
          <w:rFonts w:ascii="Calibri" w:hAnsi="Calibri"/>
          <w:bCs/>
          <w:sz w:val="24"/>
          <w:szCs w:val="24"/>
        </w:rPr>
        <w:t>4ª feira</w:t>
      </w:r>
      <w:r>
        <w:rPr>
          <w:rFonts w:ascii="Calibri" w:hAnsi="Calibri"/>
          <w:bCs/>
          <w:sz w:val="24"/>
          <w:szCs w:val="24"/>
        </w:rPr>
        <w:t xml:space="preserve"> </w:t>
      </w:r>
      <w:r w:rsidRPr="00E75E0F">
        <w:rPr>
          <w:rFonts w:ascii="Calibri" w:hAnsi="Calibri"/>
          <w:bCs/>
          <w:sz w:val="24"/>
          <w:szCs w:val="24"/>
        </w:rPr>
        <w:t xml:space="preserve">: Aulas Teóricas </w:t>
      </w:r>
      <w:r w:rsidRPr="00E75E0F">
        <w:rPr>
          <w:rFonts w:ascii="Calibri" w:hAnsi="Calibri" w:cs="Calibri"/>
          <w:bCs/>
          <w:sz w:val="24"/>
          <w:szCs w:val="24"/>
        </w:rPr>
        <w:t>e GDS</w:t>
      </w:r>
      <w:r w:rsidR="00D055EF">
        <w:rPr>
          <w:rFonts w:ascii="Calibri" w:hAnsi="Calibri" w:cs="Calibri"/>
          <w:bCs/>
          <w:sz w:val="24"/>
          <w:szCs w:val="24"/>
        </w:rPr>
        <w:t xml:space="preserve"> (</w:t>
      </w:r>
      <w:r w:rsidR="008F5F21">
        <w:rPr>
          <w:rFonts w:ascii="Calibri" w:hAnsi="Calibri" w:cs="Calibri"/>
          <w:bCs/>
          <w:sz w:val="24"/>
          <w:szCs w:val="24"/>
        </w:rPr>
        <w:t>vide tabelas)</w:t>
      </w:r>
      <w:r w:rsidR="00773A08">
        <w:rPr>
          <w:rFonts w:ascii="Calibri" w:hAnsi="Calibri" w:cs="Calibri"/>
          <w:bCs/>
          <w:sz w:val="24"/>
          <w:szCs w:val="24"/>
        </w:rPr>
        <w:t xml:space="preserve">. </w:t>
      </w:r>
    </w:p>
    <w:p w14:paraId="38CDB7B2" w14:textId="3AB21D88" w:rsidR="004D4D58" w:rsidRPr="00D24379" w:rsidRDefault="004D4D58" w:rsidP="00D24379">
      <w:pPr>
        <w:spacing w:line="360" w:lineRule="auto"/>
        <w:rPr>
          <w:rFonts w:ascii="Calibri" w:hAnsi="Calibri" w:cs="Calibri"/>
          <w:bCs/>
          <w:sz w:val="24"/>
          <w:szCs w:val="24"/>
        </w:rPr>
      </w:pPr>
      <w:r w:rsidRPr="00E75E0F">
        <w:rPr>
          <w:rFonts w:ascii="Calibri" w:hAnsi="Calibri"/>
          <w:sz w:val="24"/>
          <w:szCs w:val="24"/>
        </w:rPr>
        <w:t xml:space="preserve"> </w:t>
      </w:r>
      <w:r w:rsidRPr="00E75E0F">
        <w:rPr>
          <w:rFonts w:ascii="Calibri" w:hAnsi="Calibri"/>
          <w:b/>
          <w:bCs/>
          <w:sz w:val="24"/>
          <w:szCs w:val="24"/>
          <w:u w:val="single"/>
        </w:rPr>
        <w:t xml:space="preserve">Matéria </w:t>
      </w:r>
      <w:r w:rsidRPr="00E75E0F">
        <w:rPr>
          <w:rFonts w:ascii="Calibri" w:hAnsi="Calibri" w:cs="Calibri"/>
          <w:b/>
          <w:bCs/>
          <w:sz w:val="24"/>
          <w:szCs w:val="24"/>
          <w:u w:val="single"/>
        </w:rPr>
        <w:t xml:space="preserve">Avaliação </w:t>
      </w:r>
      <w:r w:rsidRPr="00E75E0F">
        <w:rPr>
          <w:rFonts w:ascii="Calibri" w:hAnsi="Calibri"/>
          <w:b/>
          <w:bCs/>
          <w:sz w:val="24"/>
          <w:szCs w:val="24"/>
          <w:u w:val="single"/>
        </w:rPr>
        <w:t>Final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773A08">
        <w:rPr>
          <w:rFonts w:ascii="Calibri" w:hAnsi="Calibri"/>
          <w:bCs/>
          <w:sz w:val="24"/>
          <w:szCs w:val="24"/>
        </w:rPr>
        <w:t>10/06</w:t>
      </w:r>
      <w:r>
        <w:rPr>
          <w:rFonts w:ascii="Calibri" w:hAnsi="Calibri"/>
          <w:bCs/>
          <w:sz w:val="24"/>
          <w:szCs w:val="24"/>
        </w:rPr>
        <w:t xml:space="preserve"> – 4ª </w:t>
      </w:r>
      <w:r w:rsidRPr="00252416">
        <w:rPr>
          <w:rFonts w:ascii="Calibri" w:hAnsi="Calibri"/>
          <w:bCs/>
          <w:sz w:val="24"/>
          <w:szCs w:val="24"/>
        </w:rPr>
        <w:t xml:space="preserve"> feira: </w:t>
      </w:r>
      <w:r w:rsidR="00773A08">
        <w:rPr>
          <w:rFonts w:ascii="Calibri" w:hAnsi="Calibri"/>
          <w:bCs/>
          <w:sz w:val="24"/>
          <w:szCs w:val="24"/>
        </w:rPr>
        <w:t xml:space="preserve">Todas as aulas teóricas </w:t>
      </w:r>
      <w:r w:rsidR="00773A08" w:rsidRPr="00773A08">
        <w:rPr>
          <w:rFonts w:ascii="Calibri" w:hAnsi="Calibri"/>
          <w:b/>
          <w:bCs/>
          <w:sz w:val="24"/>
          <w:szCs w:val="24"/>
        </w:rPr>
        <w:t>ministradas</w:t>
      </w:r>
      <w:r w:rsidR="00773A08">
        <w:rPr>
          <w:rFonts w:ascii="Calibri" w:hAnsi="Calibri"/>
          <w:bCs/>
          <w:sz w:val="24"/>
          <w:szCs w:val="24"/>
        </w:rPr>
        <w:t xml:space="preserve"> e </w:t>
      </w:r>
      <w:r w:rsidR="00773A08" w:rsidRPr="00773A08">
        <w:rPr>
          <w:rFonts w:ascii="Calibri" w:hAnsi="Calibri"/>
          <w:b/>
          <w:bCs/>
          <w:sz w:val="24"/>
          <w:szCs w:val="24"/>
        </w:rPr>
        <w:t>todos</w:t>
      </w:r>
      <w:r w:rsidR="00773A08">
        <w:rPr>
          <w:rFonts w:ascii="Calibri" w:hAnsi="Calibri"/>
          <w:bCs/>
          <w:sz w:val="24"/>
          <w:szCs w:val="24"/>
        </w:rPr>
        <w:t xml:space="preserve"> os </w:t>
      </w:r>
      <w:proofErr w:type="spellStart"/>
      <w:r w:rsidR="00773A08">
        <w:rPr>
          <w:rFonts w:ascii="Calibri" w:hAnsi="Calibri"/>
          <w:bCs/>
          <w:sz w:val="24"/>
          <w:szCs w:val="24"/>
        </w:rPr>
        <w:t>GDs</w:t>
      </w:r>
      <w:proofErr w:type="spellEnd"/>
      <w:r w:rsidR="00773A08">
        <w:rPr>
          <w:rFonts w:ascii="Calibri" w:hAnsi="Calibri"/>
          <w:bCs/>
          <w:sz w:val="24"/>
          <w:szCs w:val="24"/>
        </w:rPr>
        <w:t>.</w:t>
      </w:r>
    </w:p>
    <w:p w14:paraId="470CE721" w14:textId="75D8EFBC" w:rsidR="004D4D58" w:rsidRPr="00252416" w:rsidRDefault="004D4D58" w:rsidP="00242AE5">
      <w:pPr>
        <w:rPr>
          <w:rFonts w:ascii="Calibri" w:hAnsi="Calibri"/>
          <w:bCs/>
          <w:sz w:val="24"/>
          <w:szCs w:val="24"/>
        </w:rPr>
      </w:pPr>
      <w:r w:rsidRPr="00E75E0F">
        <w:rPr>
          <w:rFonts w:ascii="Calibri" w:hAnsi="Calibri"/>
          <w:sz w:val="24"/>
          <w:szCs w:val="24"/>
        </w:rPr>
        <w:t xml:space="preserve"> </w:t>
      </w:r>
      <w:r w:rsidRPr="00E75E0F">
        <w:rPr>
          <w:rFonts w:ascii="Calibri" w:hAnsi="Calibri"/>
          <w:b/>
          <w:bCs/>
          <w:sz w:val="24"/>
          <w:szCs w:val="24"/>
          <w:u w:val="single"/>
        </w:rPr>
        <w:t>Apresentaçã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o de casos clínicos e </w:t>
      </w:r>
      <w:proofErr w:type="spellStart"/>
      <w:r>
        <w:rPr>
          <w:rFonts w:ascii="Calibri" w:hAnsi="Calibri"/>
          <w:b/>
          <w:bCs/>
          <w:sz w:val="24"/>
          <w:szCs w:val="24"/>
          <w:u w:val="single"/>
        </w:rPr>
        <w:t>Poster</w:t>
      </w:r>
      <w:proofErr w:type="spellEnd"/>
      <w:r w:rsidRPr="00E75E0F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 xml:space="preserve"> Durante o EDC </w:t>
      </w:r>
      <w:r w:rsidR="00773A08">
        <w:rPr>
          <w:rFonts w:ascii="Calibri" w:hAnsi="Calibri"/>
          <w:bCs/>
          <w:sz w:val="24"/>
          <w:szCs w:val="24"/>
        </w:rPr>
        <w:t>( Dias: entre 17, 18 e 19 de Junho /2015</w:t>
      </w:r>
      <w:r>
        <w:rPr>
          <w:rFonts w:ascii="Calibri" w:hAnsi="Calibri"/>
          <w:bCs/>
          <w:sz w:val="24"/>
          <w:szCs w:val="24"/>
        </w:rPr>
        <w:t>)</w:t>
      </w:r>
      <w:r w:rsidR="0080221F">
        <w:rPr>
          <w:rFonts w:ascii="Calibri" w:hAnsi="Calibri"/>
          <w:bCs/>
          <w:sz w:val="24"/>
          <w:szCs w:val="24"/>
        </w:rPr>
        <w:t>.</w:t>
      </w:r>
    </w:p>
    <w:p w14:paraId="550BB10F" w14:textId="6432399C" w:rsidR="004D4D58" w:rsidRDefault="004D4D58" w:rsidP="00242AE5">
      <w:pPr>
        <w:rPr>
          <w:rFonts w:ascii="Calibri" w:hAnsi="Calibri"/>
          <w:bCs/>
          <w:sz w:val="24"/>
          <w:szCs w:val="24"/>
        </w:rPr>
      </w:pPr>
      <w:r w:rsidRPr="00252416">
        <w:rPr>
          <w:rFonts w:ascii="Calibri" w:hAnsi="Calibri"/>
          <w:bCs/>
          <w:sz w:val="24"/>
          <w:szCs w:val="24"/>
        </w:rPr>
        <w:t xml:space="preserve">                </w:t>
      </w:r>
      <w:r w:rsidR="00773A08">
        <w:rPr>
          <w:rFonts w:ascii="Calibri" w:hAnsi="Calibri"/>
          <w:bCs/>
          <w:sz w:val="24"/>
          <w:szCs w:val="24"/>
        </w:rPr>
        <w:t xml:space="preserve">                     Local: a ser definido</w:t>
      </w:r>
      <w:r w:rsidRPr="00252416">
        <w:rPr>
          <w:rFonts w:ascii="Calibri" w:hAnsi="Calibri"/>
          <w:bCs/>
          <w:sz w:val="24"/>
          <w:szCs w:val="24"/>
        </w:rPr>
        <w:t xml:space="preserve"> (OBS: </w:t>
      </w:r>
      <w:r w:rsidR="0080221F">
        <w:rPr>
          <w:rFonts w:ascii="Calibri" w:hAnsi="Calibri"/>
          <w:bCs/>
          <w:sz w:val="24"/>
          <w:szCs w:val="24"/>
        </w:rPr>
        <w:t xml:space="preserve">não haverá atendimento </w:t>
      </w:r>
      <w:r w:rsidRPr="00252416">
        <w:rPr>
          <w:rFonts w:ascii="Calibri" w:hAnsi="Calibri"/>
          <w:bCs/>
          <w:sz w:val="24"/>
          <w:szCs w:val="24"/>
        </w:rPr>
        <w:t>nessas datas)</w:t>
      </w:r>
      <w:r w:rsidR="0080221F">
        <w:rPr>
          <w:rFonts w:ascii="Calibri" w:hAnsi="Calibri"/>
          <w:bCs/>
          <w:sz w:val="24"/>
          <w:szCs w:val="24"/>
        </w:rPr>
        <w:t>.</w:t>
      </w:r>
    </w:p>
    <w:p w14:paraId="3C945EA5" w14:textId="1AD67DA6" w:rsidR="004D4D58" w:rsidRDefault="0080221F" w:rsidP="00242AE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Cada </w:t>
      </w:r>
      <w:proofErr w:type="spellStart"/>
      <w:r>
        <w:rPr>
          <w:rFonts w:ascii="Calibri" w:hAnsi="Calibri"/>
          <w:bCs/>
          <w:sz w:val="24"/>
          <w:szCs w:val="24"/>
        </w:rPr>
        <w:t>subturma</w:t>
      </w:r>
      <w:proofErr w:type="spellEnd"/>
      <w:r>
        <w:rPr>
          <w:rFonts w:ascii="Calibri" w:hAnsi="Calibri"/>
          <w:bCs/>
          <w:sz w:val="24"/>
          <w:szCs w:val="24"/>
        </w:rPr>
        <w:t xml:space="preserve"> de MGA2 apresentará u</w:t>
      </w:r>
      <w:r w:rsidR="004D4D58">
        <w:rPr>
          <w:rFonts w:ascii="Calibri" w:hAnsi="Calibri"/>
          <w:bCs/>
          <w:sz w:val="24"/>
          <w:szCs w:val="24"/>
        </w:rPr>
        <w:t xml:space="preserve">m Caso Clinico e um </w:t>
      </w:r>
      <w:proofErr w:type="spellStart"/>
      <w:r w:rsidR="004D4D58">
        <w:rPr>
          <w:rFonts w:ascii="Calibri" w:hAnsi="Calibri"/>
          <w:bCs/>
          <w:sz w:val="24"/>
          <w:szCs w:val="24"/>
        </w:rPr>
        <w:t>Poster</w:t>
      </w:r>
      <w:proofErr w:type="spellEnd"/>
      <w:r w:rsidR="004D4D58">
        <w:rPr>
          <w:rFonts w:ascii="Calibri" w:hAnsi="Calibri"/>
          <w:bCs/>
          <w:sz w:val="24"/>
          <w:szCs w:val="24"/>
        </w:rPr>
        <w:t xml:space="preserve"> de casos vivenciados.</w:t>
      </w:r>
    </w:p>
    <w:p w14:paraId="22FFC3BF" w14:textId="3B8AF3DF" w:rsidR="004D4D58" w:rsidRPr="00252416" w:rsidRDefault="004D4D58" w:rsidP="00242AE5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Valor da nota  referente a </w:t>
      </w:r>
      <w:r w:rsidR="0080221F">
        <w:rPr>
          <w:rFonts w:ascii="Calibri" w:hAnsi="Calibri"/>
          <w:bCs/>
          <w:sz w:val="24"/>
          <w:szCs w:val="24"/>
        </w:rPr>
        <w:t>estas apresentações :20</w:t>
      </w:r>
      <w:r>
        <w:rPr>
          <w:rFonts w:ascii="Calibri" w:hAnsi="Calibri"/>
          <w:bCs/>
          <w:sz w:val="24"/>
          <w:szCs w:val="24"/>
        </w:rPr>
        <w:t xml:space="preserve"> pontos</w:t>
      </w:r>
    </w:p>
    <w:p w14:paraId="49054E21" w14:textId="77777777" w:rsidR="004D4D58" w:rsidRDefault="004D4D58" w:rsidP="00242AE5">
      <w:pPr>
        <w:rPr>
          <w:b/>
          <w:bCs/>
          <w:sz w:val="20"/>
        </w:rPr>
      </w:pPr>
    </w:p>
    <w:p w14:paraId="6B93165C" w14:textId="77777777" w:rsidR="004D4D58" w:rsidRDefault="004D4D58" w:rsidP="00D24379">
      <w:pPr>
        <w:rPr>
          <w:rFonts w:ascii="Calibri" w:hAnsi="Calibri"/>
          <w:b/>
          <w:sz w:val="24"/>
          <w:szCs w:val="24"/>
        </w:rPr>
      </w:pPr>
    </w:p>
    <w:p w14:paraId="04CDC77A" w14:textId="77777777" w:rsidR="004D4D58" w:rsidRPr="0080221F" w:rsidRDefault="004D4D58" w:rsidP="00D24379">
      <w:pPr>
        <w:rPr>
          <w:rFonts w:ascii="Calibri" w:hAnsi="Calibri"/>
          <w:b/>
          <w:sz w:val="24"/>
          <w:szCs w:val="24"/>
          <w:u w:val="single"/>
        </w:rPr>
      </w:pPr>
      <w:r w:rsidRPr="0080221F">
        <w:rPr>
          <w:rFonts w:ascii="Calibri" w:hAnsi="Calibri"/>
          <w:b/>
          <w:sz w:val="24"/>
          <w:szCs w:val="24"/>
          <w:u w:val="single"/>
        </w:rPr>
        <w:t>DISTRIBUIÇÃO DE PONTOS:</w:t>
      </w:r>
    </w:p>
    <w:p w14:paraId="5CBA89D4" w14:textId="77777777" w:rsidR="0080221F" w:rsidRDefault="0080221F" w:rsidP="00D24379">
      <w:pPr>
        <w:rPr>
          <w:rFonts w:ascii="Calibri" w:hAnsi="Calibri"/>
          <w:b/>
          <w:sz w:val="24"/>
          <w:szCs w:val="24"/>
        </w:rPr>
      </w:pPr>
    </w:p>
    <w:p w14:paraId="7875060F" w14:textId="77777777" w:rsidR="008F5F21" w:rsidRPr="00372532" w:rsidRDefault="008F5F21" w:rsidP="008F5F21">
      <w:pPr>
        <w:rPr>
          <w:rFonts w:ascii="Calibri" w:hAnsi="Calibri"/>
          <w:b/>
          <w:sz w:val="24"/>
          <w:szCs w:val="24"/>
        </w:rPr>
      </w:pPr>
      <w:r w:rsidRPr="00372532">
        <w:rPr>
          <w:rFonts w:ascii="Calibri" w:hAnsi="Calibri"/>
          <w:b/>
          <w:sz w:val="24"/>
          <w:szCs w:val="24"/>
        </w:rPr>
        <w:t>Avaliação Parcial: 30 pontos</w:t>
      </w:r>
    </w:p>
    <w:p w14:paraId="3C76675C" w14:textId="77777777" w:rsidR="008F5F21" w:rsidRPr="00372532" w:rsidRDefault="008F5F21" w:rsidP="008F5F21">
      <w:pPr>
        <w:rPr>
          <w:rFonts w:ascii="Calibri" w:hAnsi="Calibri"/>
          <w:b/>
          <w:sz w:val="24"/>
          <w:szCs w:val="24"/>
        </w:rPr>
      </w:pPr>
      <w:r w:rsidRPr="00372532">
        <w:rPr>
          <w:rFonts w:ascii="Calibri" w:hAnsi="Calibri"/>
          <w:b/>
          <w:sz w:val="24"/>
          <w:szCs w:val="24"/>
        </w:rPr>
        <w:t>Avaliação Final integrada: 30 pontos</w:t>
      </w:r>
    </w:p>
    <w:p w14:paraId="2567FC48" w14:textId="77777777" w:rsidR="008F5F21" w:rsidRPr="00372532" w:rsidRDefault="008F5F21" w:rsidP="008F5F21">
      <w:pPr>
        <w:rPr>
          <w:rFonts w:ascii="Calibri" w:hAnsi="Calibri"/>
          <w:b/>
          <w:sz w:val="24"/>
          <w:szCs w:val="24"/>
        </w:rPr>
      </w:pPr>
      <w:r w:rsidRPr="00372532">
        <w:rPr>
          <w:rFonts w:ascii="Calibri" w:hAnsi="Calibri"/>
          <w:b/>
          <w:sz w:val="24"/>
          <w:szCs w:val="24"/>
        </w:rPr>
        <w:t>GDS:10 pontos</w:t>
      </w:r>
    </w:p>
    <w:p w14:paraId="2146110D" w14:textId="77777777" w:rsidR="008F5F21" w:rsidRPr="00372532" w:rsidRDefault="008F5F21" w:rsidP="008F5F21">
      <w:pPr>
        <w:rPr>
          <w:rFonts w:ascii="Calibri" w:hAnsi="Calibri"/>
          <w:b/>
          <w:sz w:val="24"/>
          <w:szCs w:val="24"/>
        </w:rPr>
      </w:pPr>
      <w:r w:rsidRPr="00372532">
        <w:rPr>
          <w:rFonts w:ascii="Calibri" w:hAnsi="Calibri"/>
          <w:b/>
          <w:sz w:val="24"/>
          <w:szCs w:val="24"/>
        </w:rPr>
        <w:t xml:space="preserve">EDC-Apresentação Caso Clínico e </w:t>
      </w:r>
      <w:proofErr w:type="spellStart"/>
      <w:r w:rsidRPr="00372532">
        <w:rPr>
          <w:rFonts w:ascii="Calibri" w:hAnsi="Calibri"/>
          <w:b/>
          <w:sz w:val="24"/>
          <w:szCs w:val="24"/>
        </w:rPr>
        <w:t>Poster</w:t>
      </w:r>
      <w:proofErr w:type="spellEnd"/>
      <w:r w:rsidRPr="00372532">
        <w:rPr>
          <w:rFonts w:ascii="Calibri" w:hAnsi="Calibri"/>
          <w:b/>
          <w:sz w:val="24"/>
          <w:szCs w:val="24"/>
        </w:rPr>
        <w:t xml:space="preserve">: 20 pontos </w:t>
      </w:r>
    </w:p>
    <w:p w14:paraId="1808F0B9" w14:textId="77777777" w:rsidR="008F5F21" w:rsidRPr="00372532" w:rsidRDefault="008F5F21" w:rsidP="008F5F21">
      <w:pPr>
        <w:rPr>
          <w:b/>
          <w:bCs/>
          <w:sz w:val="20"/>
        </w:rPr>
      </w:pPr>
      <w:r w:rsidRPr="00372532">
        <w:rPr>
          <w:rFonts w:ascii="Calibri" w:hAnsi="Calibri"/>
          <w:b/>
          <w:sz w:val="24"/>
          <w:szCs w:val="24"/>
        </w:rPr>
        <w:t>Conceito: 10 pontos</w:t>
      </w:r>
    </w:p>
    <w:p w14:paraId="330B95B0" w14:textId="77777777" w:rsidR="004D4D58" w:rsidRDefault="004D4D58" w:rsidP="00E24306">
      <w:pPr>
        <w:rPr>
          <w:rFonts w:ascii="Calibri" w:hAnsi="Calibri"/>
          <w:b/>
          <w:sz w:val="24"/>
          <w:szCs w:val="24"/>
        </w:rPr>
      </w:pPr>
    </w:p>
    <w:p w14:paraId="5E7A4977" w14:textId="77777777" w:rsidR="004D4D58" w:rsidRPr="00D36457" w:rsidRDefault="004D4D58" w:rsidP="00653884">
      <w:pPr>
        <w:jc w:val="center"/>
        <w:rPr>
          <w:rFonts w:ascii="Calibri" w:hAnsi="Calibri"/>
          <w:b/>
          <w:bCs/>
          <w:sz w:val="24"/>
          <w:szCs w:val="24"/>
        </w:rPr>
      </w:pPr>
      <w:r w:rsidRPr="00D36457">
        <w:rPr>
          <w:rFonts w:ascii="Calibri" w:hAnsi="Calibri"/>
          <w:b/>
          <w:bCs/>
          <w:sz w:val="24"/>
          <w:szCs w:val="24"/>
        </w:rPr>
        <w:t xml:space="preserve">ATIVIDADES </w:t>
      </w:r>
      <w:r>
        <w:rPr>
          <w:rFonts w:ascii="Calibri" w:hAnsi="Calibri"/>
          <w:b/>
          <w:bCs/>
          <w:sz w:val="24"/>
          <w:szCs w:val="24"/>
        </w:rPr>
        <w:t xml:space="preserve">DE </w:t>
      </w:r>
      <w:r w:rsidRPr="00D36457">
        <w:rPr>
          <w:rFonts w:ascii="Calibri" w:hAnsi="Calibri"/>
          <w:b/>
          <w:bCs/>
          <w:sz w:val="24"/>
          <w:szCs w:val="24"/>
        </w:rPr>
        <w:t>AMBULATÓRIO</w:t>
      </w:r>
    </w:p>
    <w:p w14:paraId="146153D8" w14:textId="77777777" w:rsidR="004D4D58" w:rsidRDefault="004D4D58" w:rsidP="00E24306">
      <w:pPr>
        <w:rPr>
          <w:b/>
          <w:bCs/>
          <w:sz w:val="20"/>
        </w:rPr>
      </w:pPr>
    </w:p>
    <w:p w14:paraId="74DA3160" w14:textId="77777777" w:rsidR="004D4D58" w:rsidRDefault="004D4D58" w:rsidP="00E24306">
      <w:pPr>
        <w:rPr>
          <w:b/>
          <w:bCs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860"/>
        <w:gridCol w:w="1118"/>
        <w:gridCol w:w="1455"/>
        <w:gridCol w:w="1786"/>
        <w:gridCol w:w="2368"/>
        <w:gridCol w:w="1559"/>
      </w:tblGrid>
      <w:tr w:rsidR="004D4D58" w:rsidRPr="00944621" w14:paraId="3444482C" w14:textId="77777777" w:rsidTr="00653884">
        <w:trPr>
          <w:trHeight w:val="343"/>
        </w:trPr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A51AA5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>Dia</w:t>
            </w:r>
          </w:p>
        </w:tc>
        <w:tc>
          <w:tcPr>
            <w:tcW w:w="1118" w:type="dxa"/>
            <w:shd w:val="clear" w:color="auto" w:fill="EDF6F9"/>
          </w:tcPr>
          <w:p w14:paraId="65FC25FF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>Sub turma</w:t>
            </w:r>
          </w:p>
        </w:tc>
        <w:tc>
          <w:tcPr>
            <w:tcW w:w="1455" w:type="dxa"/>
            <w:shd w:val="clear" w:color="auto" w:fill="EDF6F9"/>
          </w:tcPr>
          <w:p w14:paraId="154AA3CC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786" w:type="dxa"/>
            <w:shd w:val="clear" w:color="auto" w:fill="EDF6F9"/>
          </w:tcPr>
          <w:p w14:paraId="6B7A7BC2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368" w:type="dxa"/>
            <w:shd w:val="clear" w:color="auto" w:fill="EDF6F9"/>
          </w:tcPr>
          <w:p w14:paraId="54EAB996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>Centro de Saúde</w:t>
            </w:r>
          </w:p>
        </w:tc>
        <w:tc>
          <w:tcPr>
            <w:tcW w:w="1559" w:type="dxa"/>
            <w:shd w:val="clear" w:color="auto" w:fill="EDF6F9"/>
          </w:tcPr>
          <w:p w14:paraId="4BDE8FED" w14:textId="77777777" w:rsidR="004D4D58" w:rsidRPr="00944621" w:rsidRDefault="004D4D58" w:rsidP="00643EEF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color w:val="000000"/>
                <w:sz w:val="24"/>
                <w:szCs w:val="24"/>
              </w:rPr>
              <w:t>Telefone</w:t>
            </w:r>
          </w:p>
        </w:tc>
      </w:tr>
      <w:tr w:rsidR="004D4D58" w:rsidRPr="00944621" w14:paraId="55A7294B" w14:textId="77777777" w:rsidTr="00653884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187FE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4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7C1AE41A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2EADA891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8:20-12:00</w:t>
            </w:r>
          </w:p>
        </w:tc>
        <w:tc>
          <w:tcPr>
            <w:tcW w:w="17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57288489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Paulo Cesar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36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48716F02" w14:textId="77777777" w:rsidR="004D4D58" w:rsidRPr="00D547ED" w:rsidRDefault="004D4D58" w:rsidP="0049046B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D547ED">
              <w:rPr>
                <w:rFonts w:ascii="Calibri" w:hAnsi="Calibri"/>
                <w:b/>
                <w:bCs/>
                <w:color w:val="auto"/>
              </w:rPr>
              <w:t xml:space="preserve">Passagem </w:t>
            </w:r>
          </w:p>
        </w:tc>
        <w:tc>
          <w:tcPr>
            <w:tcW w:w="1559" w:type="dxa"/>
            <w:tcBorders>
              <w:left w:val="single" w:sz="6" w:space="0" w:color="4BACC6"/>
            </w:tcBorders>
            <w:shd w:val="clear" w:color="auto" w:fill="A5D5E2"/>
          </w:tcPr>
          <w:p w14:paraId="42BC8781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35584936</w:t>
            </w:r>
          </w:p>
        </w:tc>
      </w:tr>
      <w:tr w:rsidR="004D4D58" w:rsidRPr="00944621" w14:paraId="730D8729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8E7FC63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5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shd w:val="clear" w:color="auto" w:fill="D2EAF1"/>
          </w:tcPr>
          <w:p w14:paraId="46CA2926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55" w:type="dxa"/>
            <w:shd w:val="clear" w:color="auto" w:fill="D2EAF1"/>
          </w:tcPr>
          <w:p w14:paraId="54995FB6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shd w:val="clear" w:color="auto" w:fill="D2EAF1"/>
          </w:tcPr>
          <w:p w14:paraId="1AF998D8" w14:textId="77777777" w:rsidR="004D4D58" w:rsidRPr="00944621" w:rsidRDefault="004D4D58" w:rsidP="001C60E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João Milton</w:t>
            </w:r>
          </w:p>
        </w:tc>
        <w:tc>
          <w:tcPr>
            <w:tcW w:w="2368" w:type="dxa"/>
            <w:shd w:val="clear" w:color="auto" w:fill="D2EAF1"/>
          </w:tcPr>
          <w:p w14:paraId="74695422" w14:textId="77777777" w:rsidR="004D4D58" w:rsidRPr="00D547ED" w:rsidRDefault="004D4D58" w:rsidP="00643EEF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D547ED">
              <w:rPr>
                <w:rFonts w:ascii="Calibri" w:hAnsi="Calibri"/>
                <w:b/>
                <w:bCs/>
                <w:color w:val="auto"/>
              </w:rPr>
              <w:t>Passagem</w:t>
            </w:r>
          </w:p>
        </w:tc>
        <w:tc>
          <w:tcPr>
            <w:tcW w:w="1559" w:type="dxa"/>
            <w:shd w:val="clear" w:color="auto" w:fill="D2EAF1"/>
          </w:tcPr>
          <w:p w14:paraId="07CD8900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35584936</w:t>
            </w:r>
          </w:p>
        </w:tc>
      </w:tr>
      <w:tr w:rsidR="004D4D58" w:rsidRPr="00944621" w14:paraId="4205A028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90718A4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4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50494962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26910D78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25BE7868" w14:textId="77777777" w:rsidR="004D4D58" w:rsidRPr="00944621" w:rsidRDefault="004D4D58" w:rsidP="001C60E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Alexandre</w:t>
            </w:r>
          </w:p>
        </w:tc>
        <w:tc>
          <w:tcPr>
            <w:tcW w:w="236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71DF005" w14:textId="77777777" w:rsidR="004D4D58" w:rsidRPr="00944621" w:rsidRDefault="004D4D58" w:rsidP="001C60EE">
            <w:pPr>
              <w:pStyle w:val="Defaul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Amarantina</w:t>
            </w:r>
            <w:proofErr w:type="spellEnd"/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4BACC6"/>
            </w:tcBorders>
            <w:shd w:val="clear" w:color="auto" w:fill="A5D5E2"/>
          </w:tcPr>
          <w:p w14:paraId="728DB92B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  <w:bCs/>
              </w:rPr>
              <w:t>3553 5100</w:t>
            </w:r>
          </w:p>
        </w:tc>
      </w:tr>
      <w:tr w:rsidR="004D4D58" w:rsidRPr="00944621" w14:paraId="225A0A9B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CDDE9FB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5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shd w:val="clear" w:color="auto" w:fill="D2EAF1"/>
          </w:tcPr>
          <w:p w14:paraId="18663F04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55" w:type="dxa"/>
            <w:shd w:val="clear" w:color="auto" w:fill="D2EAF1"/>
          </w:tcPr>
          <w:p w14:paraId="258C479C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shd w:val="clear" w:color="auto" w:fill="D2EAF1"/>
          </w:tcPr>
          <w:p w14:paraId="11A3E645" w14:textId="77777777" w:rsidR="004D4D58" w:rsidRPr="00944621" w:rsidRDefault="004D4D58" w:rsidP="001C60E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Roberto </w:t>
            </w:r>
          </w:p>
        </w:tc>
        <w:tc>
          <w:tcPr>
            <w:tcW w:w="2368" w:type="dxa"/>
            <w:shd w:val="clear" w:color="auto" w:fill="D2EAF1"/>
          </w:tcPr>
          <w:p w14:paraId="57C59A30" w14:textId="77777777" w:rsidR="004D4D58" w:rsidRPr="00944621" w:rsidRDefault="004D4D58" w:rsidP="001C60EE">
            <w:pPr>
              <w:pStyle w:val="Defaul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Amarantina</w:t>
            </w:r>
            <w:proofErr w:type="spellEnd"/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2EAF1"/>
          </w:tcPr>
          <w:p w14:paraId="52B91B52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  <w:bCs/>
              </w:rPr>
              <w:t>3553 5100</w:t>
            </w:r>
          </w:p>
        </w:tc>
      </w:tr>
      <w:tr w:rsidR="004D4D58" w:rsidRPr="00944621" w14:paraId="60E9C286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55B2C6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2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39B8474C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5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6D9401B4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62124116" w14:textId="77777777" w:rsidR="004D4D58" w:rsidRPr="00944621" w:rsidRDefault="004D4D58" w:rsidP="0000227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Allan</w:t>
            </w:r>
          </w:p>
        </w:tc>
        <w:tc>
          <w:tcPr>
            <w:tcW w:w="236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7157DC01" w14:textId="77777777" w:rsidR="004D4D58" w:rsidRPr="00944621" w:rsidRDefault="004D4D58" w:rsidP="0000227C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Prainha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4BACC6"/>
            </w:tcBorders>
            <w:shd w:val="clear" w:color="auto" w:fill="A5D5E2"/>
          </w:tcPr>
          <w:p w14:paraId="52A00B99" w14:textId="77777777" w:rsidR="004D4D58" w:rsidRPr="00944621" w:rsidRDefault="004D4D58" w:rsidP="0000227C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3558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6357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4D4D58" w:rsidRPr="00944621" w14:paraId="28ADD684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2D875A3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3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shd w:val="clear" w:color="auto" w:fill="D2EAF1"/>
          </w:tcPr>
          <w:p w14:paraId="4525915B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55" w:type="dxa"/>
            <w:shd w:val="clear" w:color="auto" w:fill="D2EAF1"/>
          </w:tcPr>
          <w:p w14:paraId="4D46312B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shd w:val="clear" w:color="auto" w:fill="D2EAF1"/>
          </w:tcPr>
          <w:p w14:paraId="18D918B0" w14:textId="77777777" w:rsidR="004D4D58" w:rsidRPr="00944621" w:rsidRDefault="004D4D58" w:rsidP="0000227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Vinicius</w:t>
            </w:r>
          </w:p>
        </w:tc>
        <w:tc>
          <w:tcPr>
            <w:tcW w:w="2368" w:type="dxa"/>
            <w:shd w:val="clear" w:color="auto" w:fill="D2EAF1"/>
          </w:tcPr>
          <w:p w14:paraId="5B94D826" w14:textId="77777777" w:rsidR="004D4D58" w:rsidRPr="00944621" w:rsidRDefault="004D4D58" w:rsidP="0000227C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Prainha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2EAF1"/>
          </w:tcPr>
          <w:p w14:paraId="78351D31" w14:textId="77777777" w:rsidR="004D4D58" w:rsidRPr="00944621" w:rsidRDefault="004D4D58" w:rsidP="0000227C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  <w:bCs/>
              </w:rPr>
              <w:t>355</w:t>
            </w:r>
            <w:r>
              <w:rPr>
                <w:rFonts w:ascii="Calibri" w:hAnsi="Calibri"/>
                <w:b/>
                <w:bCs/>
              </w:rPr>
              <w:t>8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6357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4D4D58" w:rsidRPr="00944621" w14:paraId="70A52068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0B4738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2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3BB7EAD6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55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19B8F620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8:20-12:00</w:t>
            </w:r>
          </w:p>
        </w:tc>
        <w:tc>
          <w:tcPr>
            <w:tcW w:w="178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67C6F00E" w14:textId="77777777" w:rsidR="004D4D58" w:rsidRPr="00944621" w:rsidRDefault="004D4D58" w:rsidP="00967B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Carolina (Mirian)</w:t>
            </w:r>
          </w:p>
        </w:tc>
        <w:tc>
          <w:tcPr>
            <w:tcW w:w="236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14:paraId="55F43F66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Cabanas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left w:val="single" w:sz="6" w:space="0" w:color="4BACC6"/>
            </w:tcBorders>
            <w:shd w:val="clear" w:color="auto" w:fill="A5D5E2"/>
          </w:tcPr>
          <w:p w14:paraId="1630FEA1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35582367</w:t>
            </w:r>
          </w:p>
        </w:tc>
      </w:tr>
      <w:tr w:rsidR="004D4D58" w:rsidRPr="00944621" w14:paraId="4C429F0E" w14:textId="77777777" w:rsidTr="00653884"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D91F49" w14:textId="77777777" w:rsidR="004D4D58" w:rsidRPr="00653884" w:rsidRDefault="004D4D58" w:rsidP="00643EEF">
            <w:pPr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3</w:t>
            </w:r>
            <w:r w:rsidRPr="00653884">
              <w:rPr>
                <w:rFonts w:ascii="Calibri" w:hAnsi="Calibri"/>
                <w:b/>
                <w:color w:val="000000"/>
                <w:sz w:val="20"/>
              </w:rPr>
              <w:t>º feira</w:t>
            </w:r>
          </w:p>
        </w:tc>
        <w:tc>
          <w:tcPr>
            <w:tcW w:w="1118" w:type="dxa"/>
            <w:shd w:val="clear" w:color="auto" w:fill="D2EAF1"/>
          </w:tcPr>
          <w:p w14:paraId="6991DD67" w14:textId="77777777" w:rsidR="004D4D58" w:rsidRPr="00944621" w:rsidRDefault="004D4D58" w:rsidP="00643EE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446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55" w:type="dxa"/>
            <w:shd w:val="clear" w:color="auto" w:fill="D2EAF1"/>
          </w:tcPr>
          <w:p w14:paraId="1BE7A6DD" w14:textId="77777777" w:rsidR="004D4D58" w:rsidRPr="00944621" w:rsidRDefault="004D4D58" w:rsidP="00967B2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13:30-18:00</w:t>
            </w:r>
          </w:p>
        </w:tc>
        <w:tc>
          <w:tcPr>
            <w:tcW w:w="1786" w:type="dxa"/>
            <w:shd w:val="clear" w:color="auto" w:fill="D2EAF1"/>
          </w:tcPr>
          <w:p w14:paraId="20F93C16" w14:textId="77777777" w:rsidR="004D4D58" w:rsidRPr="00944621" w:rsidRDefault="004D4D58" w:rsidP="00967B2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2368" w:type="dxa"/>
            <w:shd w:val="clear" w:color="auto" w:fill="D2EAF1"/>
          </w:tcPr>
          <w:p w14:paraId="1482DCA1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t>Cabanas</w:t>
            </w:r>
            <w:r w:rsidRPr="00944621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2EAF1"/>
          </w:tcPr>
          <w:p w14:paraId="7B56CEA6" w14:textId="77777777" w:rsidR="004D4D58" w:rsidRPr="00944621" w:rsidRDefault="004D4D58" w:rsidP="00643EEF">
            <w:pPr>
              <w:pStyle w:val="Default"/>
              <w:rPr>
                <w:rFonts w:ascii="Calibri" w:hAnsi="Calibri"/>
                <w:b/>
              </w:rPr>
            </w:pPr>
            <w:r w:rsidRPr="00944621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35582367</w:t>
            </w:r>
          </w:p>
        </w:tc>
      </w:tr>
    </w:tbl>
    <w:p w14:paraId="32DCB387" w14:textId="77777777" w:rsidR="004D4D58" w:rsidRDefault="004D4D58" w:rsidP="00E24306">
      <w:pPr>
        <w:rPr>
          <w:rFonts w:ascii="Calibri" w:hAnsi="Calibri"/>
          <w:b/>
          <w:bCs/>
          <w:sz w:val="24"/>
          <w:szCs w:val="24"/>
        </w:rPr>
      </w:pPr>
    </w:p>
    <w:p w14:paraId="57E01AE8" w14:textId="77777777" w:rsidR="004D4D58" w:rsidRDefault="004D4D58" w:rsidP="00A15FFD">
      <w:pPr>
        <w:spacing w:before="180"/>
        <w:jc w:val="center"/>
        <w:outlineLvl w:val="2"/>
        <w:rPr>
          <w:rFonts w:ascii="Arial" w:hAnsi="Arial" w:cs="Arial"/>
          <w:b/>
          <w:color w:val="4BACC6"/>
          <w:u w:val="single"/>
        </w:rPr>
      </w:pPr>
    </w:p>
    <w:p w14:paraId="4B752074" w14:textId="77777777" w:rsidR="004D4D58" w:rsidRPr="00944621" w:rsidRDefault="004D4D58" w:rsidP="00A15FFD">
      <w:pPr>
        <w:spacing w:before="180"/>
        <w:jc w:val="center"/>
        <w:outlineLvl w:val="2"/>
        <w:rPr>
          <w:rFonts w:ascii="Arial" w:hAnsi="Arial" w:cs="Arial"/>
          <w:b/>
          <w:color w:val="4BACC6"/>
          <w:u w:val="single"/>
        </w:rPr>
      </w:pPr>
      <w:r w:rsidRPr="00944621">
        <w:rPr>
          <w:rFonts w:ascii="Arial" w:hAnsi="Arial" w:cs="Arial"/>
          <w:b/>
          <w:color w:val="4BACC6"/>
          <w:u w:val="single"/>
        </w:rPr>
        <w:t>CRITÉRIOS PARA AVALIAÇÃO DO SEMINÁRIO</w:t>
      </w:r>
    </w:p>
    <w:p w14:paraId="676AEABD" w14:textId="77777777" w:rsidR="004D4D58" w:rsidRDefault="004D4D58" w:rsidP="00A15FFD">
      <w:pPr>
        <w:rPr>
          <w:rFonts w:ascii="Arial" w:hAnsi="Arial" w:cs="Arial"/>
          <w:sz w:val="20"/>
        </w:rPr>
      </w:pPr>
    </w:p>
    <w:p w14:paraId="0BBC4462" w14:textId="77777777" w:rsidR="004D4D58" w:rsidRDefault="004D4D58" w:rsidP="00A15F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documento apresenta os itens que devem ser observados pelos alunos para apresentação dos seminários da disciplina MGA2- MED 141 e os critérios que serão utilizados pelo professor para a composição da nota.</w:t>
      </w:r>
    </w:p>
    <w:p w14:paraId="50981068" w14:textId="77777777" w:rsidR="004D4D58" w:rsidRDefault="004D4D58" w:rsidP="00A15FF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Todos os alunos devem apresentar o seminário, pois as notas são individuais; a ausência equivale à nota zero ao aluno; não existem datas disponíveis para reposição de seminários.</w:t>
      </w:r>
    </w:p>
    <w:p w14:paraId="74BA5772" w14:textId="77777777" w:rsidR="004D4D58" w:rsidRDefault="004D4D58" w:rsidP="00A15FFD">
      <w:pPr>
        <w:rPr>
          <w:rFonts w:ascii="Arial" w:hAnsi="Arial" w:cs="Arial"/>
          <w:sz w:val="20"/>
        </w:rPr>
      </w:pPr>
    </w:p>
    <w:p w14:paraId="6F5F6E52" w14:textId="77777777" w:rsidR="00AD7F29" w:rsidRPr="0025725C" w:rsidRDefault="00AD7F29" w:rsidP="00AD7F29">
      <w:pPr>
        <w:spacing w:before="180"/>
        <w:outlineLvl w:val="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Sequê</w:t>
      </w:r>
      <w:r w:rsidRPr="0025725C">
        <w:rPr>
          <w:rFonts w:ascii="Arial" w:hAnsi="Arial" w:cs="Arial"/>
          <w:b/>
          <w:sz w:val="22"/>
        </w:rPr>
        <w:t xml:space="preserve">ncia da preparação do trabalho para o </w:t>
      </w:r>
      <w:proofErr w:type="spellStart"/>
      <w:r w:rsidRPr="0025725C">
        <w:rPr>
          <w:rFonts w:ascii="Arial" w:hAnsi="Arial" w:cs="Arial"/>
          <w:b/>
          <w:sz w:val="22"/>
        </w:rPr>
        <w:t>seminário:EDC</w:t>
      </w:r>
      <w:proofErr w:type="spellEnd"/>
    </w:p>
    <w:p w14:paraId="3B182C10" w14:textId="77777777" w:rsidR="00AD7F29" w:rsidRDefault="00AD7F29" w:rsidP="00AD7F29">
      <w:pPr>
        <w:rPr>
          <w:rFonts w:ascii="Arial" w:hAnsi="Arial" w:cs="Arial"/>
          <w:sz w:val="20"/>
        </w:rPr>
      </w:pPr>
    </w:p>
    <w:p w14:paraId="295F276C" w14:textId="37562CC5" w:rsidR="00AD7F29" w:rsidRDefault="00AD7F29" w:rsidP="00AD7F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Cada </w:t>
      </w:r>
      <w:proofErr w:type="spellStart"/>
      <w:r>
        <w:rPr>
          <w:rFonts w:ascii="Arial" w:hAnsi="Arial" w:cs="Arial"/>
          <w:sz w:val="20"/>
        </w:rPr>
        <w:t>subturma</w:t>
      </w:r>
      <w:proofErr w:type="spellEnd"/>
      <w:r>
        <w:rPr>
          <w:rFonts w:ascii="Arial" w:hAnsi="Arial" w:cs="Arial"/>
          <w:sz w:val="20"/>
        </w:rPr>
        <w:t xml:space="preserve"> identifica nos casos clínicos atendidos no decorrer do semestre quais serão analisados e preparados sob orientação do professor responsável para apresentaç</w:t>
      </w:r>
      <w:r w:rsidR="00B50834">
        <w:rPr>
          <w:rFonts w:ascii="Arial" w:hAnsi="Arial" w:cs="Arial"/>
          <w:sz w:val="20"/>
        </w:rPr>
        <w:t>ão na forma Pôster e ou na tema</w:t>
      </w:r>
      <w:r>
        <w:rPr>
          <w:rFonts w:ascii="Arial" w:hAnsi="Arial" w:cs="Arial"/>
          <w:sz w:val="20"/>
        </w:rPr>
        <w:t xml:space="preserve"> Oral. </w:t>
      </w:r>
    </w:p>
    <w:p w14:paraId="42782A42" w14:textId="5616FD98" w:rsidR="00AD7F29" w:rsidRDefault="00AD7F29" w:rsidP="00AD7F29">
      <w:pPr>
        <w:spacing w:before="180"/>
        <w:outlineLvl w:val="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Os trabalhos deverão se</w:t>
      </w:r>
      <w:r w:rsidR="00B50834">
        <w:rPr>
          <w:rFonts w:ascii="Arial" w:hAnsi="Arial" w:cs="Arial"/>
          <w:b/>
          <w:sz w:val="20"/>
          <w:u w:val="single"/>
        </w:rPr>
        <w:t>r encaminhados a Comissão Cientí</w:t>
      </w:r>
      <w:r>
        <w:rPr>
          <w:rFonts w:ascii="Arial" w:hAnsi="Arial" w:cs="Arial"/>
          <w:b/>
          <w:sz w:val="20"/>
          <w:u w:val="single"/>
        </w:rPr>
        <w:t xml:space="preserve">fica do EDC </w:t>
      </w:r>
      <w:r>
        <w:rPr>
          <w:rFonts w:ascii="Arial" w:hAnsi="Arial" w:cs="Arial"/>
          <w:b/>
          <w:sz w:val="20"/>
        </w:rPr>
        <w:t>nos prazos determinados pelo EDC.</w:t>
      </w:r>
    </w:p>
    <w:p w14:paraId="16F9FF85" w14:textId="77777777" w:rsidR="00AD7F29" w:rsidRDefault="00AD7F29" w:rsidP="00AD7F29">
      <w:pPr>
        <w:spacing w:before="180"/>
        <w:outlineLvl w:val="2"/>
        <w:rPr>
          <w:rFonts w:ascii="Arial" w:hAnsi="Arial" w:cs="Arial"/>
          <w:b/>
          <w:sz w:val="20"/>
        </w:rPr>
      </w:pPr>
    </w:p>
    <w:p w14:paraId="0FCC471E" w14:textId="1714F818" w:rsidR="00AD7F29" w:rsidRDefault="00AD7F29" w:rsidP="00AD7F2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>
        <w:rPr>
          <w:rFonts w:ascii="Arial" w:hAnsi="Arial" w:cs="Arial"/>
          <w:b/>
          <w:sz w:val="20"/>
          <w:u w:val="single"/>
        </w:rPr>
        <w:t xml:space="preserve">RESUMO </w:t>
      </w:r>
      <w:r>
        <w:rPr>
          <w:rFonts w:ascii="Arial" w:hAnsi="Arial" w:cs="Arial"/>
          <w:b/>
          <w:sz w:val="20"/>
        </w:rPr>
        <w:t xml:space="preserve">: </w:t>
      </w:r>
      <w:r w:rsidR="00B50834">
        <w:rPr>
          <w:rFonts w:ascii="Arial" w:hAnsi="Arial" w:cs="Arial"/>
          <w:sz w:val="20"/>
        </w:rPr>
        <w:t>Resumo com</w:t>
      </w:r>
      <w:r>
        <w:rPr>
          <w:rFonts w:ascii="Arial" w:hAnsi="Arial" w:cs="Arial"/>
          <w:sz w:val="20"/>
        </w:rPr>
        <w:t xml:space="preserve"> até 2 parágrafos, a ser distribuído por e-mail </w:t>
      </w:r>
      <w:r w:rsidRPr="00D7372D">
        <w:rPr>
          <w:rFonts w:ascii="Arial" w:hAnsi="Arial" w:cs="Arial"/>
          <w:sz w:val="20"/>
        </w:rPr>
        <w:t>para os colegas e para o professor com 1 semana de antecedência</w:t>
      </w:r>
      <w:r>
        <w:rPr>
          <w:rFonts w:ascii="Arial" w:hAnsi="Arial" w:cs="Arial"/>
          <w:sz w:val="20"/>
        </w:rPr>
        <w:t xml:space="preserve"> da data da apresentação. Incluir os aspectos mais importantes do tema.</w:t>
      </w:r>
    </w:p>
    <w:p w14:paraId="2AD10D69" w14:textId="7E52AC72" w:rsidR="00AD7F29" w:rsidRPr="0025725C" w:rsidRDefault="00AD7F29" w:rsidP="00AD7F29">
      <w:pPr>
        <w:spacing w:line="276" w:lineRule="auto"/>
        <w:rPr>
          <w:rFonts w:ascii="Arial" w:hAnsi="Arial" w:cs="Arial"/>
          <w:color w:val="0D0D0D"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>
        <w:rPr>
          <w:rFonts w:ascii="Arial" w:hAnsi="Arial" w:cs="Arial"/>
          <w:b/>
          <w:sz w:val="20"/>
          <w:u w:val="single"/>
        </w:rPr>
        <w:t xml:space="preserve">TRABALHOS- </w:t>
      </w:r>
      <w:proofErr w:type="spellStart"/>
      <w:r>
        <w:rPr>
          <w:rFonts w:ascii="Arial" w:hAnsi="Arial" w:cs="Arial"/>
          <w:b/>
          <w:sz w:val="20"/>
        </w:rPr>
        <w:t>Poster</w:t>
      </w:r>
      <w:proofErr w:type="spellEnd"/>
      <w:r>
        <w:rPr>
          <w:rFonts w:ascii="Arial" w:hAnsi="Arial" w:cs="Arial"/>
          <w:b/>
          <w:sz w:val="20"/>
        </w:rPr>
        <w:t xml:space="preserve"> e Tema oral. Orientações gerais:</w:t>
      </w:r>
      <w:r>
        <w:rPr>
          <w:rFonts w:ascii="Arial" w:hAnsi="Arial" w:cs="Arial"/>
          <w:sz w:val="20"/>
        </w:rPr>
        <w:t xml:space="preserve"> Com até 72 h de antecedên</w:t>
      </w:r>
      <w:r w:rsidR="00B50834">
        <w:rPr>
          <w:rFonts w:ascii="Arial" w:hAnsi="Arial" w:cs="Arial"/>
          <w:sz w:val="20"/>
        </w:rPr>
        <w:t xml:space="preserve">cia da apresentação, </w:t>
      </w:r>
      <w:r>
        <w:rPr>
          <w:rFonts w:ascii="Arial" w:hAnsi="Arial" w:cs="Arial"/>
          <w:sz w:val="20"/>
        </w:rPr>
        <w:t>deverá</w:t>
      </w:r>
      <w:r w:rsidR="00B50834">
        <w:rPr>
          <w:rFonts w:ascii="Arial" w:hAnsi="Arial" w:cs="Arial"/>
          <w:sz w:val="20"/>
        </w:rPr>
        <w:t xml:space="preserve"> ser</w:t>
      </w:r>
      <w:r>
        <w:rPr>
          <w:rFonts w:ascii="Arial" w:hAnsi="Arial" w:cs="Arial"/>
          <w:sz w:val="20"/>
        </w:rPr>
        <w:t xml:space="preserve"> enviado ao professor responsável (por e-mail) e impresso após correções que se fizerem </w:t>
      </w:r>
      <w:r w:rsidR="00B50834">
        <w:rPr>
          <w:rFonts w:ascii="Arial" w:hAnsi="Arial" w:cs="Arial"/>
          <w:sz w:val="20"/>
        </w:rPr>
        <w:t>necessárias). Os trabalhos deverão</w:t>
      </w:r>
      <w:r>
        <w:rPr>
          <w:rFonts w:ascii="Arial" w:hAnsi="Arial" w:cs="Arial"/>
          <w:sz w:val="20"/>
        </w:rPr>
        <w:t xml:space="preserve"> conter: </w:t>
      </w:r>
      <w:r w:rsidRPr="009A6D06">
        <w:rPr>
          <w:rFonts w:ascii="Arial" w:hAnsi="Arial" w:cs="Arial"/>
          <w:b/>
          <w:sz w:val="20"/>
        </w:rPr>
        <w:t>Termo de consentiment</w:t>
      </w:r>
      <w:r>
        <w:rPr>
          <w:rFonts w:ascii="Arial" w:hAnsi="Arial" w:cs="Arial"/>
          <w:b/>
          <w:sz w:val="20"/>
        </w:rPr>
        <w:t>o informado e esclarecido (se necessário)</w:t>
      </w:r>
      <w:r w:rsidR="00B50834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C16529">
        <w:rPr>
          <w:rFonts w:ascii="Arial" w:hAnsi="Arial" w:cs="Arial"/>
          <w:b/>
          <w:sz w:val="20"/>
        </w:rPr>
        <w:t>Titulo,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R</w:t>
      </w:r>
      <w:r w:rsidRPr="00C16529">
        <w:rPr>
          <w:rFonts w:ascii="Arial" w:hAnsi="Arial" w:cs="Arial"/>
          <w:b/>
          <w:sz w:val="20"/>
        </w:rPr>
        <w:t>elação dos autores incluindo a do professor</w:t>
      </w:r>
      <w:r>
        <w:rPr>
          <w:rFonts w:ascii="Arial" w:hAnsi="Arial" w:cs="Arial"/>
          <w:sz w:val="20"/>
        </w:rPr>
        <w:t xml:space="preserve"> </w:t>
      </w:r>
      <w:r w:rsidRPr="00C16529">
        <w:rPr>
          <w:rFonts w:ascii="Arial" w:hAnsi="Arial" w:cs="Arial"/>
          <w:b/>
          <w:sz w:val="20"/>
        </w:rPr>
        <w:t>e colaboradores, Introdução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Objetivos, Métodos, R</w:t>
      </w:r>
      <w:r w:rsidRPr="00C16529">
        <w:rPr>
          <w:rFonts w:ascii="Arial" w:hAnsi="Arial" w:cs="Arial"/>
          <w:b/>
          <w:sz w:val="20"/>
        </w:rPr>
        <w:t xml:space="preserve">esultados, </w:t>
      </w:r>
      <w:r>
        <w:rPr>
          <w:rFonts w:ascii="Arial" w:hAnsi="Arial" w:cs="Arial"/>
          <w:b/>
          <w:sz w:val="20"/>
        </w:rPr>
        <w:t>Conclusão e Bibliografia consultada</w:t>
      </w:r>
      <w:r w:rsidRPr="00C16529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Pr="001D512C">
        <w:rPr>
          <w:rFonts w:ascii="Arial" w:hAnsi="Arial" w:cs="Arial"/>
          <w:b/>
          <w:sz w:val="20"/>
        </w:rPr>
        <w:t>Os casos clínicos</w:t>
      </w:r>
      <w:r>
        <w:rPr>
          <w:rFonts w:ascii="Arial" w:hAnsi="Arial" w:cs="Arial"/>
          <w:sz w:val="20"/>
        </w:rPr>
        <w:t xml:space="preserve"> devem contemplar </w:t>
      </w:r>
      <w:r>
        <w:rPr>
          <w:rFonts w:ascii="Arial" w:hAnsi="Arial" w:cs="Arial"/>
          <w:b/>
          <w:sz w:val="20"/>
        </w:rPr>
        <w:t xml:space="preserve">informações </w:t>
      </w:r>
      <w:r>
        <w:rPr>
          <w:rFonts w:ascii="Arial" w:hAnsi="Arial" w:cs="Arial"/>
          <w:sz w:val="20"/>
        </w:rPr>
        <w:t xml:space="preserve">objetivas sobre anamnese, exame físico, lista de problemas, assim como os exames realizados (propedêutica). </w:t>
      </w:r>
      <w:r w:rsidRPr="001D512C">
        <w:rPr>
          <w:rFonts w:ascii="Arial" w:hAnsi="Arial" w:cs="Arial"/>
          <w:b/>
          <w:sz w:val="20"/>
        </w:rPr>
        <w:t>Diagnóstico:</w:t>
      </w:r>
      <w:r>
        <w:rPr>
          <w:rFonts w:ascii="Arial" w:hAnsi="Arial" w:cs="Arial"/>
          <w:sz w:val="20"/>
        </w:rPr>
        <w:t xml:space="preserve"> clínico etiológico e </w:t>
      </w:r>
      <w:proofErr w:type="spellStart"/>
      <w:r w:rsidRPr="00C16529">
        <w:rPr>
          <w:rFonts w:ascii="Arial" w:hAnsi="Arial" w:cs="Arial"/>
          <w:i/>
          <w:sz w:val="20"/>
        </w:rPr>
        <w:t>anátomo</w:t>
      </w:r>
      <w:proofErr w:type="spellEnd"/>
      <w:r w:rsidRPr="00C16529">
        <w:rPr>
          <w:rFonts w:ascii="Arial" w:hAnsi="Arial" w:cs="Arial"/>
          <w:i/>
          <w:sz w:val="20"/>
        </w:rPr>
        <w:t xml:space="preserve"> patológico</w:t>
      </w:r>
      <w:r>
        <w:rPr>
          <w:rFonts w:ascii="Arial" w:hAnsi="Arial" w:cs="Arial"/>
          <w:sz w:val="20"/>
        </w:rPr>
        <w:t xml:space="preserve"> (</w:t>
      </w:r>
      <w:r w:rsidRPr="00C16529">
        <w:rPr>
          <w:rFonts w:ascii="Arial" w:hAnsi="Arial" w:cs="Arial"/>
          <w:i/>
          <w:sz w:val="20"/>
        </w:rPr>
        <w:t xml:space="preserve">se </w:t>
      </w:r>
      <w:r>
        <w:rPr>
          <w:rFonts w:ascii="Arial" w:hAnsi="Arial" w:cs="Arial"/>
          <w:i/>
          <w:sz w:val="20"/>
        </w:rPr>
        <w:t>realizado</w:t>
      </w:r>
      <w:r>
        <w:rPr>
          <w:rFonts w:ascii="Arial" w:hAnsi="Arial" w:cs="Arial"/>
          <w:sz w:val="20"/>
        </w:rPr>
        <w:t xml:space="preserve">). </w:t>
      </w:r>
      <w:r w:rsidRPr="00C16529">
        <w:rPr>
          <w:rFonts w:ascii="Arial" w:hAnsi="Arial" w:cs="Arial"/>
          <w:b/>
          <w:sz w:val="20"/>
        </w:rPr>
        <w:t>Breve revisão do tema enfocado</w:t>
      </w:r>
      <w:r>
        <w:rPr>
          <w:rFonts w:ascii="Arial" w:hAnsi="Arial" w:cs="Arial"/>
          <w:b/>
          <w:sz w:val="20"/>
        </w:rPr>
        <w:t>.</w:t>
      </w:r>
      <w:r w:rsidRPr="001D512C">
        <w:rPr>
          <w:rFonts w:ascii="Arial" w:hAnsi="Arial" w:cs="Arial"/>
          <w:b/>
          <w:sz w:val="20"/>
        </w:rPr>
        <w:t xml:space="preserve"> </w:t>
      </w:r>
      <w:r w:rsidRPr="00C16529">
        <w:rPr>
          <w:rFonts w:ascii="Arial" w:hAnsi="Arial" w:cs="Arial"/>
          <w:b/>
          <w:sz w:val="20"/>
        </w:rPr>
        <w:t>Conduta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Conclusão</w:t>
      </w:r>
      <w:r>
        <w:rPr>
          <w:rFonts w:ascii="Arial" w:hAnsi="Arial" w:cs="Arial"/>
          <w:sz w:val="20"/>
        </w:rPr>
        <w:t xml:space="preserve"> e </w:t>
      </w:r>
      <w:r>
        <w:rPr>
          <w:rFonts w:ascii="Arial" w:hAnsi="Arial" w:cs="Arial"/>
          <w:b/>
          <w:sz w:val="20"/>
        </w:rPr>
        <w:t>bibliografia</w:t>
      </w:r>
      <w:r>
        <w:rPr>
          <w:rFonts w:ascii="Arial" w:hAnsi="Arial" w:cs="Arial"/>
          <w:sz w:val="20"/>
        </w:rPr>
        <w:t xml:space="preserve"> consultada. </w:t>
      </w:r>
      <w:r w:rsidRPr="0025725C">
        <w:rPr>
          <w:rFonts w:ascii="Arial" w:hAnsi="Arial" w:cs="Arial"/>
          <w:b/>
          <w:sz w:val="20"/>
        </w:rPr>
        <w:t>Importante:</w:t>
      </w:r>
      <w:r>
        <w:rPr>
          <w:rFonts w:ascii="Arial" w:hAnsi="Arial" w:cs="Arial"/>
          <w:sz w:val="20"/>
        </w:rPr>
        <w:t xml:space="preserve"> </w:t>
      </w:r>
      <w:r w:rsidRPr="0025725C">
        <w:rPr>
          <w:rFonts w:ascii="Arial" w:hAnsi="Arial" w:cs="Arial"/>
          <w:i/>
          <w:color w:val="0D0D0D"/>
          <w:sz w:val="20"/>
        </w:rPr>
        <w:t xml:space="preserve">A presença dos alunos de cada </w:t>
      </w:r>
      <w:proofErr w:type="spellStart"/>
      <w:r w:rsidRPr="0025725C">
        <w:rPr>
          <w:rFonts w:ascii="Arial" w:hAnsi="Arial" w:cs="Arial"/>
          <w:i/>
          <w:color w:val="0D0D0D"/>
          <w:sz w:val="20"/>
        </w:rPr>
        <w:t>Subturma</w:t>
      </w:r>
      <w:proofErr w:type="spellEnd"/>
      <w:r w:rsidRPr="0025725C">
        <w:rPr>
          <w:rFonts w:ascii="Arial" w:hAnsi="Arial" w:cs="Arial"/>
          <w:i/>
          <w:color w:val="0D0D0D"/>
          <w:sz w:val="20"/>
        </w:rPr>
        <w:t xml:space="preserve"> na apresentação Pôster e Oral será verificada por assinatura de lista de presença no momento das apresentações. O aluno ausente não receberá a nota (pontuação) dos professores designados para avaliação das apresentações </w:t>
      </w:r>
      <w:r>
        <w:rPr>
          <w:rFonts w:ascii="Arial" w:hAnsi="Arial" w:cs="Arial"/>
          <w:i/>
          <w:color w:val="0D0D0D"/>
          <w:sz w:val="20"/>
        </w:rPr>
        <w:t>Pô</w:t>
      </w:r>
      <w:r w:rsidRPr="0025725C">
        <w:rPr>
          <w:rFonts w:ascii="Arial" w:hAnsi="Arial" w:cs="Arial"/>
          <w:i/>
          <w:color w:val="0D0D0D"/>
          <w:sz w:val="20"/>
        </w:rPr>
        <w:t>ster e Oral</w:t>
      </w:r>
      <w:r w:rsidRPr="0025725C">
        <w:rPr>
          <w:rFonts w:ascii="Arial" w:hAnsi="Arial" w:cs="Arial"/>
          <w:color w:val="0D0D0D"/>
          <w:sz w:val="20"/>
        </w:rPr>
        <w:t>.</w:t>
      </w:r>
    </w:p>
    <w:p w14:paraId="30FC41DF" w14:textId="77777777" w:rsidR="00AD7F29" w:rsidRPr="0025725C" w:rsidRDefault="00AD7F29" w:rsidP="00AD7F29">
      <w:pPr>
        <w:spacing w:before="180"/>
        <w:outlineLvl w:val="2"/>
        <w:rPr>
          <w:rFonts w:ascii="Arial" w:hAnsi="Arial" w:cs="Arial"/>
          <w:b/>
          <w:color w:val="0D0D0D"/>
          <w:sz w:val="20"/>
          <w:u w:val="single"/>
        </w:rPr>
      </w:pPr>
      <w:r w:rsidRPr="0025725C">
        <w:rPr>
          <w:rFonts w:ascii="Arial" w:hAnsi="Arial" w:cs="Arial"/>
          <w:b/>
          <w:color w:val="0D0D0D"/>
          <w:sz w:val="20"/>
          <w:u w:val="single"/>
        </w:rPr>
        <w:t>Avaliação do Seminário:</w:t>
      </w:r>
    </w:p>
    <w:p w14:paraId="5877E1D9" w14:textId="77777777" w:rsidR="00AD7F29" w:rsidRDefault="00AD7F29" w:rsidP="00AD7F29">
      <w:pPr>
        <w:spacing w:line="276" w:lineRule="auto"/>
        <w:rPr>
          <w:rFonts w:ascii="Arial" w:hAnsi="Arial" w:cs="Arial"/>
          <w:sz w:val="20"/>
        </w:rPr>
      </w:pPr>
    </w:p>
    <w:p w14:paraId="0A2039DF" w14:textId="77777777" w:rsidR="00AD7F29" w:rsidRDefault="00AD7F29" w:rsidP="00AD7F2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avaliação das </w:t>
      </w:r>
      <w:proofErr w:type="spellStart"/>
      <w:r>
        <w:rPr>
          <w:rFonts w:ascii="Arial" w:hAnsi="Arial" w:cs="Arial"/>
          <w:sz w:val="20"/>
        </w:rPr>
        <w:t>apresentacões</w:t>
      </w:r>
      <w:proofErr w:type="spellEnd"/>
      <w:r>
        <w:rPr>
          <w:rFonts w:ascii="Arial" w:hAnsi="Arial" w:cs="Arial"/>
          <w:sz w:val="20"/>
        </w:rPr>
        <w:t xml:space="preserve"> Oral e </w:t>
      </w:r>
      <w:proofErr w:type="spellStart"/>
      <w:r>
        <w:rPr>
          <w:rFonts w:ascii="Arial" w:hAnsi="Arial" w:cs="Arial"/>
          <w:sz w:val="20"/>
        </w:rPr>
        <w:t>Poster</w:t>
      </w:r>
      <w:proofErr w:type="spellEnd"/>
      <w:r>
        <w:rPr>
          <w:rFonts w:ascii="Arial" w:hAnsi="Arial" w:cs="Arial"/>
          <w:sz w:val="20"/>
        </w:rPr>
        <w:t xml:space="preserve"> no EDC considerará os seguintes aspectos, com os respectivos pesos na nota final (20 pontos): Atribuindo a apresentação Pôster 10 pontos e apresentação oral 10 pontos.</w:t>
      </w:r>
    </w:p>
    <w:p w14:paraId="1158D30B" w14:textId="77777777" w:rsidR="00AD7F29" w:rsidRDefault="00AD7F29" w:rsidP="00AD7F2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Cada </w:t>
      </w:r>
      <w:proofErr w:type="spellStart"/>
      <w:r>
        <w:rPr>
          <w:rFonts w:ascii="Arial" w:hAnsi="Arial" w:cs="Arial"/>
          <w:sz w:val="20"/>
        </w:rPr>
        <w:t>subturma</w:t>
      </w:r>
      <w:proofErr w:type="spellEnd"/>
      <w:r>
        <w:rPr>
          <w:rFonts w:ascii="Arial" w:hAnsi="Arial" w:cs="Arial"/>
          <w:sz w:val="20"/>
        </w:rPr>
        <w:t xml:space="preserve"> será responsável pela preparação de um pôster e de um tema livre oral vivenciado no ambulatório.</w:t>
      </w:r>
    </w:p>
    <w:p w14:paraId="17A4F4DC" w14:textId="77777777" w:rsidR="00AD7F29" w:rsidRDefault="00AD7F29" w:rsidP="00AD7F2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2E5267AD" w14:textId="77777777" w:rsidR="00AD7F29" w:rsidRDefault="00AD7F29" w:rsidP="00AD7F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b/>
          <w:color w:val="000000"/>
          <w:sz w:val="20"/>
        </w:rPr>
        <w:t>Apresentaç</w:t>
      </w:r>
      <w:r w:rsidRPr="005D7705">
        <w:rPr>
          <w:rFonts w:ascii="Arial" w:hAnsi="Arial" w:cs="Arial"/>
          <w:b/>
          <w:color w:val="000000"/>
          <w:sz w:val="20"/>
        </w:rPr>
        <w:t xml:space="preserve">ão Oral e </w:t>
      </w:r>
      <w:proofErr w:type="spellStart"/>
      <w:r w:rsidRPr="005D7705">
        <w:rPr>
          <w:rFonts w:ascii="Arial" w:hAnsi="Arial" w:cs="Arial"/>
          <w:b/>
          <w:color w:val="000000"/>
          <w:sz w:val="20"/>
        </w:rPr>
        <w:t>Poster</w:t>
      </w:r>
      <w:proofErr w:type="spellEnd"/>
      <w:r w:rsidRPr="005D7705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2A6023D4" w14:textId="77777777" w:rsidR="00AD7F29" w:rsidRDefault="00AD7F29" w:rsidP="00AD7F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Devem ser apresentados de forma clara, objetiva e dentro do limite de tempo previamente estabelecido. Serão avaliados: Capacidade de síntese, demonstração de conhecimento do tema, organização, </w:t>
      </w:r>
      <w:r>
        <w:rPr>
          <w:rFonts w:ascii="Arial" w:hAnsi="Arial" w:cs="Arial"/>
          <w:color w:val="363636"/>
          <w:sz w:val="20"/>
        </w:rPr>
        <w:t>criatividade</w:t>
      </w:r>
      <w:r>
        <w:rPr>
          <w:rFonts w:ascii="Arial" w:hAnsi="Arial" w:cs="Arial"/>
          <w:sz w:val="20"/>
        </w:rPr>
        <w:t>, conteúdo, clareza de expressão, qualidade audiovisual e uso do limite de tempo.</w:t>
      </w:r>
    </w:p>
    <w:p w14:paraId="454B3689" w14:textId="77777777" w:rsidR="00AD7F29" w:rsidRDefault="00AD7F29" w:rsidP="00AD7F29">
      <w:pPr>
        <w:rPr>
          <w:rFonts w:ascii="Arial" w:hAnsi="Arial" w:cs="Arial"/>
          <w:color w:val="FF0000"/>
          <w:sz w:val="20"/>
        </w:rPr>
      </w:pPr>
    </w:p>
    <w:p w14:paraId="7177FA49" w14:textId="77777777" w:rsidR="00AD7F29" w:rsidRDefault="00AD7F29" w:rsidP="00AD7F2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Apresentação Oral:</w:t>
      </w:r>
      <w:r>
        <w:rPr>
          <w:rFonts w:ascii="Arial" w:hAnsi="Arial" w:cs="Arial"/>
          <w:b/>
          <w:bCs/>
          <w:sz w:val="20"/>
        </w:rPr>
        <w:t xml:space="preserve"> Tempo total (15 minutos)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  <w:t xml:space="preserve">Oral, com duração máxima de 15 minutos (10 minutos para a exposição e 5 minutos para  perguntas e comentários) utilizando os recursos audiovisuais que forem necessários. Espaço para as perguntas (3 minutos). </w:t>
      </w:r>
    </w:p>
    <w:p w14:paraId="22C9BE87" w14:textId="77777777" w:rsidR="00AD7F29" w:rsidRDefault="00AD7F29" w:rsidP="00AD7F29">
      <w:pPr>
        <w:rPr>
          <w:rFonts w:ascii="Arial" w:hAnsi="Arial" w:cs="Arial"/>
          <w:sz w:val="20"/>
        </w:rPr>
      </w:pPr>
      <w:r w:rsidRPr="00552F68">
        <w:rPr>
          <w:rFonts w:ascii="Arial" w:hAnsi="Arial" w:cs="Arial"/>
          <w:sz w:val="20"/>
        </w:rPr>
        <w:t>*</w:t>
      </w:r>
      <w:r>
        <w:rPr>
          <w:rFonts w:ascii="Arial" w:hAnsi="Arial" w:cs="Arial"/>
          <w:color w:val="363636"/>
          <w:sz w:val="20"/>
        </w:rPr>
        <w:t xml:space="preserve"> Coesão do Grupo: </w:t>
      </w:r>
      <w:r>
        <w:rPr>
          <w:rFonts w:ascii="Arial" w:hAnsi="Arial" w:cs="Arial"/>
          <w:sz w:val="20"/>
        </w:rPr>
        <w:t>Apesar da apresentação oral do tema ser feito por um dos membros, todo o subgrupo estará sendo avaliado, assim como a integração entre os componentes e a interação com os colegas dos outros subgrupos.</w:t>
      </w:r>
    </w:p>
    <w:p w14:paraId="309F0C33" w14:textId="44AE857A" w:rsidR="00AD7F29" w:rsidRPr="001C0857" w:rsidRDefault="00AD7F29" w:rsidP="00AD7F29">
      <w:pPr>
        <w:rPr>
          <w:rFonts w:ascii="Arial" w:hAnsi="Arial" w:cs="Arial"/>
          <w:sz w:val="24"/>
          <w:szCs w:val="24"/>
        </w:rPr>
      </w:pPr>
      <w:r w:rsidRPr="00552F68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 xml:space="preserve"> Avaliação dos subgrupos: nível de interesse despertado pelo tema apresentado,</w:t>
      </w:r>
      <w:r w:rsidR="00B5083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respeito aos colegas, cooperação para o andamento dos trabalhos durante as apresentações.</w:t>
      </w:r>
    </w:p>
    <w:p w14:paraId="60A3BB1F" w14:textId="77777777" w:rsidR="00AD7F29" w:rsidRDefault="00AD7F29" w:rsidP="00AD7F29">
      <w:pPr>
        <w:rPr>
          <w:rFonts w:ascii="Arial" w:hAnsi="Arial" w:cs="Arial"/>
          <w:b/>
          <w:color w:val="FF0000"/>
          <w:sz w:val="20"/>
          <w:u w:val="single"/>
        </w:rPr>
      </w:pPr>
    </w:p>
    <w:p w14:paraId="044E6FC1" w14:textId="77777777" w:rsidR="00AD7F29" w:rsidRDefault="00AD7F29" w:rsidP="00AD7F29">
      <w:pPr>
        <w:rPr>
          <w:rFonts w:ascii="Arial" w:hAnsi="Arial" w:cs="Arial"/>
          <w:b/>
          <w:color w:val="76923C"/>
          <w:sz w:val="20"/>
          <w:u w:val="single"/>
        </w:rPr>
      </w:pPr>
    </w:p>
    <w:p w14:paraId="5021EA45" w14:textId="77777777" w:rsidR="00AD7F29" w:rsidRDefault="00AD7F29" w:rsidP="00AD7F29">
      <w:pPr>
        <w:rPr>
          <w:rFonts w:ascii="Arial" w:hAnsi="Arial" w:cs="Arial"/>
          <w:color w:val="4BACC6"/>
          <w:sz w:val="20"/>
        </w:rPr>
      </w:pPr>
      <w:r w:rsidRPr="00944621">
        <w:rPr>
          <w:rFonts w:ascii="Arial" w:hAnsi="Arial" w:cs="Arial"/>
          <w:b/>
          <w:color w:val="4BACC6"/>
          <w:sz w:val="20"/>
          <w:u w:val="single"/>
        </w:rPr>
        <w:t>CRITÉRIOS PARA AVALIAÇÃO DO CONCEITO</w:t>
      </w:r>
      <w:r w:rsidRPr="00944621">
        <w:rPr>
          <w:rFonts w:ascii="Arial" w:hAnsi="Arial" w:cs="Arial"/>
          <w:color w:val="4BACC6"/>
          <w:sz w:val="20"/>
        </w:rPr>
        <w:t>:</w:t>
      </w:r>
    </w:p>
    <w:p w14:paraId="40254AE2" w14:textId="77777777" w:rsidR="00AD7F29" w:rsidRPr="00944621" w:rsidRDefault="00AD7F29" w:rsidP="00AD7F29">
      <w:pPr>
        <w:rPr>
          <w:rFonts w:ascii="Arial" w:hAnsi="Arial" w:cs="Arial"/>
          <w:color w:val="4BACC6"/>
          <w:sz w:val="20"/>
        </w:rPr>
      </w:pPr>
    </w:p>
    <w:p w14:paraId="71B69691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right="401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Hábitos de trabalho (comportamento ético, assiduidade, pontualidade, apresentação, postura)</w:t>
      </w:r>
    </w:p>
    <w:p w14:paraId="04BB2A0C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Qualidade da anamnese e exame físico (execução e registro em prontuário)</w:t>
      </w:r>
    </w:p>
    <w:p w14:paraId="1B48BB18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Relacionamento com paciente e família</w:t>
      </w:r>
    </w:p>
    <w:p w14:paraId="503E4C0D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Desempenho profissional, participação e interesse</w:t>
      </w:r>
    </w:p>
    <w:p w14:paraId="00F881BE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Relacionamento com paciente/ família/equipe</w:t>
      </w:r>
    </w:p>
    <w:p w14:paraId="58960288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Interação com os diferentes membros da equipe de assistência básica à saúde</w:t>
      </w:r>
    </w:p>
    <w:p w14:paraId="0DEBF134" w14:textId="77777777" w:rsidR="00AD7F29" w:rsidRDefault="00AD7F29" w:rsidP="00AD7F29">
      <w:pPr>
        <w:numPr>
          <w:ilvl w:val="0"/>
          <w:numId w:val="41"/>
        </w:numPr>
        <w:spacing w:line="36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Critérios da avaliação prática:</w:t>
      </w:r>
    </w:p>
    <w:p w14:paraId="2F911602" w14:textId="77777777" w:rsidR="00AD7F29" w:rsidRDefault="00AD7F29" w:rsidP="00AD7F29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1. Habilidades na Entrevista Médica:</w:t>
      </w:r>
      <w:r>
        <w:rPr>
          <w:rFonts w:ascii="Arial" w:hAnsi="Arial" w:cs="Arial"/>
          <w:sz w:val="20"/>
        </w:rPr>
        <w:t xml:space="preserve"> facilita ao paciente contar sua história, direciona efetivamente as questões para obter informações necessárias, adequadas e precisas, responde apropriadamente ao afeto e mensagens não verbais.</w:t>
      </w:r>
    </w:p>
    <w:p w14:paraId="6C061474" w14:textId="16BC6584" w:rsidR="00AD7F29" w:rsidRDefault="00AD7F29" w:rsidP="00AD7F29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 Habilidades no Exame Físico: </w:t>
      </w:r>
      <w:r w:rsidR="00B50834">
        <w:rPr>
          <w:rFonts w:ascii="Arial" w:hAnsi="Arial" w:cs="Arial"/>
          <w:sz w:val="20"/>
        </w:rPr>
        <w:t>segue uma sequ</w:t>
      </w:r>
      <w:r>
        <w:rPr>
          <w:rFonts w:ascii="Arial" w:hAnsi="Arial" w:cs="Arial"/>
          <w:sz w:val="20"/>
        </w:rPr>
        <w:t>ência lógica e eficiente, se direciona ao problema utilizando passos de triagem / diagnóstico de forma balanceada, informa o paciente,  é sensível ao conforto do paciente e demonstra  modéstia.</w:t>
      </w:r>
    </w:p>
    <w:p w14:paraId="404B9C27" w14:textId="0CE5EA78" w:rsidR="00AD7F29" w:rsidRDefault="00AD7F29" w:rsidP="00AD7F29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 Qualidades Humanísticas / Profissionalismo: </w:t>
      </w:r>
      <w:r>
        <w:rPr>
          <w:rFonts w:ascii="Arial" w:hAnsi="Arial" w:cs="Arial"/>
          <w:bCs/>
          <w:sz w:val="20"/>
        </w:rPr>
        <w:t xml:space="preserve">demonstra respeito, compaixão e empatia, transmite confiança,  atende às necessidades de conforto do </w:t>
      </w:r>
      <w:r w:rsidR="00362B89">
        <w:rPr>
          <w:rFonts w:ascii="Arial" w:hAnsi="Arial" w:cs="Arial"/>
          <w:bCs/>
          <w:sz w:val="20"/>
        </w:rPr>
        <w:t xml:space="preserve">paciente,  demonstra modéstia, </w:t>
      </w:r>
      <w:r>
        <w:rPr>
          <w:rFonts w:ascii="Arial" w:hAnsi="Arial" w:cs="Arial"/>
          <w:bCs/>
          <w:sz w:val="20"/>
        </w:rPr>
        <w:t>respeita informações confidenciais.</w:t>
      </w:r>
    </w:p>
    <w:p w14:paraId="2FB2614E" w14:textId="79A937DC" w:rsidR="00AD7F29" w:rsidRDefault="00AD7F29" w:rsidP="00AD7F29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 Raciocínio Clínico: </w:t>
      </w:r>
      <w:r>
        <w:rPr>
          <w:rFonts w:ascii="Arial" w:hAnsi="Arial" w:cs="Arial"/>
          <w:sz w:val="20"/>
        </w:rPr>
        <w:t>o</w:t>
      </w:r>
      <w:r w:rsidR="00362B89">
        <w:rPr>
          <w:rFonts w:ascii="Arial" w:hAnsi="Arial" w:cs="Arial"/>
          <w:sz w:val="20"/>
        </w:rPr>
        <w:t xml:space="preserve">rdena seletivamente, executa </w:t>
      </w:r>
      <w:r>
        <w:rPr>
          <w:rFonts w:ascii="Arial" w:hAnsi="Arial" w:cs="Arial"/>
          <w:sz w:val="20"/>
        </w:rPr>
        <w:t>levantamento diagnóstico apropriado, considera risco e benefícios.</w:t>
      </w:r>
    </w:p>
    <w:p w14:paraId="694BBEB5" w14:textId="77777777" w:rsidR="00AD7F29" w:rsidRDefault="00AD7F29" w:rsidP="00AD7F29">
      <w:pPr>
        <w:numPr>
          <w:ilvl w:val="0"/>
          <w:numId w:val="4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5. Habilidades de Orientação - Competência Clinica Geral - Organização / Eficiência: </w:t>
      </w:r>
      <w:r>
        <w:rPr>
          <w:rFonts w:ascii="Arial" w:hAnsi="Arial" w:cs="Arial"/>
          <w:sz w:val="20"/>
        </w:rPr>
        <w:t>explica racionalmente os exames e tratamento propostos, obtém o consentimento do paciente, orienta e aconselha com relação à conduta. Prioriza, é oportuno e sucinto. Demonstra raciocínio, capacidade de síntese, é atencioso e demonstra efetividade e eficiência.</w:t>
      </w:r>
    </w:p>
    <w:p w14:paraId="2BB99F4F" w14:textId="77777777" w:rsidR="004D4D58" w:rsidRDefault="004D4D58" w:rsidP="00A15FFD">
      <w:pPr>
        <w:rPr>
          <w:rFonts w:ascii="Arial" w:hAnsi="Arial" w:cs="Arial"/>
          <w:sz w:val="20"/>
        </w:rPr>
      </w:pPr>
    </w:p>
    <w:p w14:paraId="0B216CF3" w14:textId="77777777" w:rsidR="004D4D58" w:rsidRDefault="004D4D58" w:rsidP="00A15FFD">
      <w:pPr>
        <w:rPr>
          <w:rFonts w:ascii="Arial" w:hAnsi="Arial" w:cs="Arial"/>
          <w:sz w:val="20"/>
        </w:rPr>
      </w:pPr>
    </w:p>
    <w:p w14:paraId="19E009A3" w14:textId="77777777" w:rsidR="00AD7F29" w:rsidRDefault="00AD7F29" w:rsidP="00A15FFD">
      <w:pPr>
        <w:rPr>
          <w:rFonts w:ascii="Arial" w:hAnsi="Arial" w:cs="Arial"/>
          <w:sz w:val="20"/>
        </w:rPr>
      </w:pPr>
    </w:p>
    <w:p w14:paraId="42DE6A90" w14:textId="77777777" w:rsidR="00AD7F29" w:rsidRDefault="00AD7F29" w:rsidP="00A15FFD">
      <w:pPr>
        <w:rPr>
          <w:rFonts w:ascii="Arial" w:hAnsi="Arial" w:cs="Arial"/>
          <w:sz w:val="20"/>
        </w:rPr>
      </w:pPr>
    </w:p>
    <w:p w14:paraId="69AAE090" w14:textId="77777777" w:rsidR="00AD7F29" w:rsidRDefault="00AD7F29" w:rsidP="00A15FFD">
      <w:pPr>
        <w:rPr>
          <w:rFonts w:ascii="Arial" w:hAnsi="Arial" w:cs="Arial"/>
          <w:sz w:val="20"/>
        </w:rPr>
      </w:pPr>
    </w:p>
    <w:p w14:paraId="6F4280B6" w14:textId="77777777" w:rsidR="00AD7F29" w:rsidRDefault="00AD7F29" w:rsidP="00AD7F29">
      <w:pPr>
        <w:rPr>
          <w:rFonts w:ascii="Arial" w:hAnsi="Arial" w:cs="Arial"/>
          <w:sz w:val="20"/>
        </w:rPr>
      </w:pPr>
    </w:p>
    <w:p w14:paraId="6550ABDE" w14:textId="77777777" w:rsidR="00AD7F29" w:rsidRDefault="00AD7F29" w:rsidP="00AD7F29">
      <w:pPr>
        <w:rPr>
          <w:rFonts w:ascii="Arial" w:hAnsi="Arial" w:cs="Arial"/>
          <w:sz w:val="20"/>
        </w:rPr>
      </w:pPr>
    </w:p>
    <w:sectPr w:rsidR="00AD7F29" w:rsidSect="00B54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559" w:bottom="1701" w:left="1418" w:header="425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FF9D" w14:textId="77777777" w:rsidR="00DC70CD" w:rsidRDefault="00DC70CD">
      <w:r>
        <w:separator/>
      </w:r>
    </w:p>
  </w:endnote>
  <w:endnote w:type="continuationSeparator" w:id="0">
    <w:p w14:paraId="63194C69" w14:textId="77777777" w:rsidR="00DC70CD" w:rsidRDefault="00DC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067AD" w14:textId="77777777" w:rsidR="00DC70CD" w:rsidRDefault="00DC70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61BF5" w14:textId="77777777" w:rsidR="00DC70CD" w:rsidRDefault="00DC70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C8BC5" w14:textId="77777777" w:rsidR="00DC70CD" w:rsidRDefault="00DC70CD">
    <w:pPr>
      <w:tabs>
        <w:tab w:val="center" w:pos="4356"/>
      </w:tabs>
      <w:ind w:right="360"/>
      <w:jc w:val="center"/>
      <w:rPr>
        <w:rFonts w:ascii="Arial" w:hAnsi="Arial"/>
        <w:snapToGrid w:val="0"/>
        <w:color w:val="808080"/>
        <w:sz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618FE7" wp14:editId="14DA4CF0">
              <wp:simplePos x="0" y="0"/>
              <wp:positionH relativeFrom="column">
                <wp:posOffset>-53340</wp:posOffset>
              </wp:positionH>
              <wp:positionV relativeFrom="paragraph">
                <wp:posOffset>-57785</wp:posOffset>
              </wp:positionV>
              <wp:extent cx="6217920" cy="0"/>
              <wp:effectExtent l="22860" t="31115" r="33020" b="3238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4.5pt" to="485.45pt,-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" o:allowincell="f" strokecolor="#936" strokeweight="1.5pt"/>
          </w:pict>
        </mc:Fallback>
      </mc:AlternateContent>
    </w:r>
    <w:r>
      <w:rPr>
        <w:rFonts w:ascii="Arial" w:hAnsi="Arial"/>
        <w:snapToGrid w:val="0"/>
        <w:color w:val="808080"/>
        <w:sz w:val="18"/>
      </w:rPr>
      <w:t>Campus Universitário – Morro do Cruzeiro – 35.400-000  -  Ouro Preto  -  MG - Brasil</w:t>
    </w:r>
  </w:p>
  <w:p w14:paraId="727AD93C" w14:textId="77777777" w:rsidR="00DC70CD" w:rsidRDefault="00DC70CD">
    <w:pPr>
      <w:pStyle w:val="Footer"/>
      <w:jc w:val="center"/>
      <w:rPr>
        <w:color w:val="808080"/>
        <w:sz w:val="18"/>
      </w:rPr>
    </w:pPr>
    <w:r>
      <w:rPr>
        <w:rFonts w:ascii="Arial" w:hAnsi="Arial"/>
        <w:snapToGrid w:val="0"/>
        <w:color w:val="808080"/>
        <w:sz w:val="18"/>
      </w:rPr>
      <w:t xml:space="preserve">Homepage: </w:t>
    </w:r>
    <w:hyperlink r:id="rId1" w:history="1">
      <w:r w:rsidRPr="002129E7">
        <w:rPr>
          <w:rStyle w:val="Hyperlink"/>
          <w:rFonts w:ascii="Arial" w:hAnsi="Arial"/>
          <w:snapToGrid w:val="0"/>
          <w:sz w:val="18"/>
        </w:rPr>
        <w:t>http://www.medicina.ufop.br</w:t>
      </w:r>
    </w:hyperlink>
    <w:r>
      <w:rPr>
        <w:rFonts w:ascii="Arial" w:hAnsi="Arial"/>
        <w:snapToGrid w:val="0"/>
        <w:color w:val="808080"/>
        <w:sz w:val="18"/>
      </w:rPr>
      <w:t xml:space="preserve"> - E-mail: </w:t>
    </w:r>
    <w:r w:rsidRPr="00240AE4">
      <w:rPr>
        <w:rFonts w:ascii="Arial" w:hAnsi="Arial"/>
        <w:snapToGrid w:val="0"/>
        <w:color w:val="808080"/>
        <w:sz w:val="18"/>
      </w:rPr>
      <w:t>diretoria@medicina.ufop.br</w:t>
    </w:r>
    <w:r>
      <w:rPr>
        <w:rFonts w:ascii="Arial" w:hAnsi="Arial"/>
        <w:snapToGrid w:val="0"/>
        <w:color w:val="808080"/>
        <w:sz w:val="18"/>
      </w:rPr>
      <w:t xml:space="preserve"> - Telefax: (0xx31) 3559-1001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EF6E7" w14:textId="77777777" w:rsidR="00DC70CD" w:rsidRDefault="00DC70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930ED" w14:textId="77777777" w:rsidR="00DC70CD" w:rsidRDefault="00DC70CD">
      <w:r>
        <w:separator/>
      </w:r>
    </w:p>
  </w:footnote>
  <w:footnote w:type="continuationSeparator" w:id="0">
    <w:p w14:paraId="02D7018C" w14:textId="77777777" w:rsidR="00DC70CD" w:rsidRDefault="00DC70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D22E" w14:textId="77777777" w:rsidR="00DC70CD" w:rsidRDefault="00DC70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EEEAA" w14:textId="77777777" w:rsidR="00DC70CD" w:rsidRDefault="00DC70CD">
    <w:pPr>
      <w:ind w:left="7080" w:firstLine="708"/>
      <w:jc w:val="center"/>
      <w:rPr>
        <w:snapToGrid w:val="0"/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0" allowOverlap="1" wp14:anchorId="1876E264" wp14:editId="23D7E0E2">
          <wp:simplePos x="0" y="0"/>
          <wp:positionH relativeFrom="column">
            <wp:posOffset>5823585</wp:posOffset>
          </wp:positionH>
          <wp:positionV relativeFrom="paragraph">
            <wp:posOffset>-86995</wp:posOffset>
          </wp:positionV>
          <wp:extent cx="569595" cy="1188720"/>
          <wp:effectExtent l="19050" t="0" r="1905" b="0"/>
          <wp:wrapTopAndBottom/>
          <wp:docPr id="1" name="Imagem 1" descr="UFOPpanton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OPpanton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allowOverlap="1" wp14:anchorId="2BDB0DAD" wp14:editId="0DA87BF2">
          <wp:simplePos x="0" y="0"/>
          <wp:positionH relativeFrom="column">
            <wp:posOffset>-257175</wp:posOffset>
          </wp:positionH>
          <wp:positionV relativeFrom="paragraph">
            <wp:posOffset>77470</wp:posOffset>
          </wp:positionV>
          <wp:extent cx="861060" cy="914400"/>
          <wp:effectExtent l="19050" t="0" r="0" b="0"/>
          <wp:wrapTopAndBottom/>
          <wp:docPr id="2" name="Imagem 4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A6D330" w14:textId="77777777" w:rsidR="00DC70CD" w:rsidRDefault="00DC70CD">
    <w:pPr>
      <w:jc w:val="center"/>
      <w:rPr>
        <w:rFonts w:ascii="Arial" w:hAnsi="Arial"/>
        <w:snapToGrid w:val="0"/>
        <w:sz w:val="24"/>
      </w:rPr>
    </w:pPr>
    <w:r>
      <w:rPr>
        <w:rFonts w:ascii="Arial" w:hAnsi="Arial"/>
        <w:snapToGrid w:val="0"/>
        <w:sz w:val="24"/>
      </w:rPr>
      <w:t>MINISTÉRIO DA EDUCAÇÃO</w:t>
    </w:r>
  </w:p>
  <w:p w14:paraId="2B00B3B4" w14:textId="77777777" w:rsidR="00DC70CD" w:rsidRDefault="00DC70CD">
    <w:pPr>
      <w:jc w:val="center"/>
      <w:rPr>
        <w:rFonts w:ascii="Arial" w:hAnsi="Arial"/>
        <w:snapToGrid w:val="0"/>
        <w:sz w:val="24"/>
      </w:rPr>
    </w:pPr>
    <w:r>
      <w:rPr>
        <w:rFonts w:ascii="Arial" w:hAnsi="Arial"/>
        <w:snapToGrid w:val="0"/>
        <w:sz w:val="24"/>
      </w:rPr>
      <w:t>Universidade Federal de Ouro Preto – UFOP</w:t>
    </w:r>
  </w:p>
  <w:p w14:paraId="54FABD02" w14:textId="77777777" w:rsidR="00DC70CD" w:rsidRPr="008206FD" w:rsidRDefault="00DC70CD">
    <w:pPr>
      <w:jc w:val="center"/>
      <w:rPr>
        <w:rFonts w:ascii="Arial" w:hAnsi="Arial"/>
        <w:b/>
        <w:noProof/>
        <w:sz w:val="2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9B14" wp14:editId="1FF50F88">
              <wp:simplePos x="0" y="0"/>
              <wp:positionH relativeFrom="column">
                <wp:posOffset>769620</wp:posOffset>
              </wp:positionH>
              <wp:positionV relativeFrom="paragraph">
                <wp:posOffset>316230</wp:posOffset>
              </wp:positionV>
              <wp:extent cx="4937760" cy="0"/>
              <wp:effectExtent l="20320" t="24130" r="33020" b="3937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4.9pt" to="449.4pt,2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" o:allowincell="f" strokecolor="#936" strokeweight="2.25pt"/>
          </w:pict>
        </mc:Fallback>
      </mc:AlternateContent>
    </w:r>
    <w:r>
      <w:rPr>
        <w:rFonts w:ascii="Arial" w:hAnsi="Arial"/>
        <w:b/>
        <w:noProof/>
        <w:sz w:val="24"/>
      </w:rPr>
      <w:t>ESCOLA DE MEDICINA</w:t>
    </w:r>
  </w:p>
  <w:p w14:paraId="3231CD8B" w14:textId="77777777" w:rsidR="00DC70CD" w:rsidRDefault="00DC70CD">
    <w:pPr>
      <w:jc w:val="center"/>
      <w:rPr>
        <w:rFonts w:ascii="Arial" w:hAnsi="Arial"/>
        <w:b/>
        <w:sz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D6A27" w14:textId="77777777" w:rsidR="00DC70CD" w:rsidRDefault="00DC70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5CA6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B58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9A0685"/>
    <w:multiLevelType w:val="singleLevel"/>
    <w:tmpl w:val="BCC43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67728EB"/>
    <w:multiLevelType w:val="hybridMultilevel"/>
    <w:tmpl w:val="F418CD52"/>
    <w:lvl w:ilvl="0" w:tplc="0416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6DD73BE"/>
    <w:multiLevelType w:val="hybridMultilevel"/>
    <w:tmpl w:val="267E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35F4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3129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0415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9F4A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7B2A0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36DA4"/>
    <w:multiLevelType w:val="hybridMultilevel"/>
    <w:tmpl w:val="EB5E0AD0"/>
    <w:lvl w:ilvl="0" w:tplc="0416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D89482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CC40587"/>
    <w:multiLevelType w:val="singleLevel"/>
    <w:tmpl w:val="A91AE12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3">
    <w:nsid w:val="30B13D1C"/>
    <w:multiLevelType w:val="singleLevel"/>
    <w:tmpl w:val="465E0F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31F52F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A37F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5E12C81"/>
    <w:multiLevelType w:val="singleLevel"/>
    <w:tmpl w:val="1FDA3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369072FC"/>
    <w:multiLevelType w:val="hybridMultilevel"/>
    <w:tmpl w:val="4326981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FA2475"/>
    <w:multiLevelType w:val="singleLevel"/>
    <w:tmpl w:val="9EB05C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477D4E18"/>
    <w:multiLevelType w:val="singleLevel"/>
    <w:tmpl w:val="812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4A821EBE"/>
    <w:multiLevelType w:val="singleLevel"/>
    <w:tmpl w:val="2E5AA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>
    <w:nsid w:val="4EB71455"/>
    <w:multiLevelType w:val="singleLevel"/>
    <w:tmpl w:val="55AAB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52C223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83F2F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553BEC"/>
    <w:multiLevelType w:val="singleLevel"/>
    <w:tmpl w:val="33C6C4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5">
    <w:nsid w:val="644A3496"/>
    <w:multiLevelType w:val="hybridMultilevel"/>
    <w:tmpl w:val="A2368F7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4631E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9DE38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A3821A8"/>
    <w:multiLevelType w:val="hybridMultilevel"/>
    <w:tmpl w:val="DCF08CC6"/>
    <w:lvl w:ilvl="0" w:tplc="0416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6AB56F3A"/>
    <w:multiLevelType w:val="singleLevel"/>
    <w:tmpl w:val="C3A2C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>
    <w:nsid w:val="6F4036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DD4F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3C46D98"/>
    <w:multiLevelType w:val="singleLevel"/>
    <w:tmpl w:val="3EAA9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3">
    <w:nsid w:val="74EB30F7"/>
    <w:multiLevelType w:val="hybridMultilevel"/>
    <w:tmpl w:val="74845EB4"/>
    <w:lvl w:ilvl="0" w:tplc="0416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470891"/>
    <w:multiLevelType w:val="hybridMultilevel"/>
    <w:tmpl w:val="9294A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60D70"/>
    <w:multiLevelType w:val="hybridMultilevel"/>
    <w:tmpl w:val="7B7CBF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4614C7"/>
    <w:multiLevelType w:val="singleLevel"/>
    <w:tmpl w:val="A91AE12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7">
    <w:nsid w:val="774854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52313D"/>
    <w:multiLevelType w:val="hybridMultilevel"/>
    <w:tmpl w:val="66B6E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7300A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9"/>
  </w:num>
  <w:num w:numId="5">
    <w:abstractNumId w:val="31"/>
  </w:num>
  <w:num w:numId="6">
    <w:abstractNumId w:val="16"/>
  </w:num>
  <w:num w:numId="7">
    <w:abstractNumId w:val="36"/>
  </w:num>
  <w:num w:numId="8">
    <w:abstractNumId w:val="27"/>
  </w:num>
  <w:num w:numId="9">
    <w:abstractNumId w:val="30"/>
  </w:num>
  <w:num w:numId="10">
    <w:abstractNumId w:val="9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23"/>
  </w:num>
  <w:num w:numId="16">
    <w:abstractNumId w:val="37"/>
  </w:num>
  <w:num w:numId="17">
    <w:abstractNumId w:val="7"/>
  </w:num>
  <w:num w:numId="18">
    <w:abstractNumId w:val="11"/>
  </w:num>
  <w:num w:numId="19">
    <w:abstractNumId w:val="19"/>
  </w:num>
  <w:num w:numId="20">
    <w:abstractNumId w:val="21"/>
  </w:num>
  <w:num w:numId="21">
    <w:abstractNumId w:val="18"/>
  </w:num>
  <w:num w:numId="22">
    <w:abstractNumId w:val="2"/>
  </w:num>
  <w:num w:numId="23">
    <w:abstractNumId w:val="24"/>
  </w:num>
  <w:num w:numId="24">
    <w:abstractNumId w:val="13"/>
  </w:num>
  <w:num w:numId="25">
    <w:abstractNumId w:val="12"/>
  </w:num>
  <w:num w:numId="26">
    <w:abstractNumId w:val="20"/>
  </w:num>
  <w:num w:numId="27">
    <w:abstractNumId w:val="22"/>
  </w:num>
  <w:num w:numId="28">
    <w:abstractNumId w:val="32"/>
  </w:num>
  <w:num w:numId="29">
    <w:abstractNumId w:val="29"/>
  </w:num>
  <w:num w:numId="30">
    <w:abstractNumId w:val="3"/>
  </w:num>
  <w:num w:numId="31">
    <w:abstractNumId w:val="28"/>
  </w:num>
  <w:num w:numId="32">
    <w:abstractNumId w:val="10"/>
  </w:num>
  <w:num w:numId="33">
    <w:abstractNumId w:val="17"/>
  </w:num>
  <w:num w:numId="34">
    <w:abstractNumId w:val="33"/>
  </w:num>
  <w:num w:numId="35">
    <w:abstractNumId w:val="35"/>
  </w:num>
  <w:num w:numId="36">
    <w:abstractNumId w:val="25"/>
  </w:num>
  <w:num w:numId="37">
    <w:abstractNumId w:val="34"/>
  </w:num>
  <w:num w:numId="38">
    <w:abstractNumId w:val="0"/>
  </w:num>
  <w:num w:numId="39">
    <w:abstractNumId w:val="38"/>
  </w:num>
  <w:num w:numId="40">
    <w:abstractNumId w:val="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A7"/>
    <w:rsid w:val="0000227C"/>
    <w:rsid w:val="00021686"/>
    <w:rsid w:val="00022959"/>
    <w:rsid w:val="00031659"/>
    <w:rsid w:val="000470D3"/>
    <w:rsid w:val="00051FD6"/>
    <w:rsid w:val="00071A14"/>
    <w:rsid w:val="00072ECB"/>
    <w:rsid w:val="00086340"/>
    <w:rsid w:val="00095790"/>
    <w:rsid w:val="00096D3A"/>
    <w:rsid w:val="000970D8"/>
    <w:rsid w:val="000A2E15"/>
    <w:rsid w:val="000A763A"/>
    <w:rsid w:val="000B2E61"/>
    <w:rsid w:val="000B3987"/>
    <w:rsid w:val="000B6248"/>
    <w:rsid w:val="000B66B5"/>
    <w:rsid w:val="000B77C4"/>
    <w:rsid w:val="000D1F2A"/>
    <w:rsid w:val="001062EC"/>
    <w:rsid w:val="001223AC"/>
    <w:rsid w:val="00123D44"/>
    <w:rsid w:val="00132D0F"/>
    <w:rsid w:val="00136B10"/>
    <w:rsid w:val="001440DC"/>
    <w:rsid w:val="001511BA"/>
    <w:rsid w:val="00154F8D"/>
    <w:rsid w:val="001A732C"/>
    <w:rsid w:val="001B0911"/>
    <w:rsid w:val="001B1790"/>
    <w:rsid w:val="001C0857"/>
    <w:rsid w:val="001C60EE"/>
    <w:rsid w:val="001D7B38"/>
    <w:rsid w:val="002034DA"/>
    <w:rsid w:val="0021158F"/>
    <w:rsid w:val="002129E7"/>
    <w:rsid w:val="00217030"/>
    <w:rsid w:val="00237B60"/>
    <w:rsid w:val="00240AE4"/>
    <w:rsid w:val="00242AE5"/>
    <w:rsid w:val="00252416"/>
    <w:rsid w:val="00252998"/>
    <w:rsid w:val="002672DF"/>
    <w:rsid w:val="00277013"/>
    <w:rsid w:val="002918F3"/>
    <w:rsid w:val="00296043"/>
    <w:rsid w:val="002A71B3"/>
    <w:rsid w:val="002B54A4"/>
    <w:rsid w:val="002C220C"/>
    <w:rsid w:val="002C6AF0"/>
    <w:rsid w:val="002E03B3"/>
    <w:rsid w:val="002E4FC7"/>
    <w:rsid w:val="002E6B40"/>
    <w:rsid w:val="002F2FA2"/>
    <w:rsid w:val="002F3692"/>
    <w:rsid w:val="003021CA"/>
    <w:rsid w:val="003023AB"/>
    <w:rsid w:val="00326449"/>
    <w:rsid w:val="0033510D"/>
    <w:rsid w:val="00345C25"/>
    <w:rsid w:val="00362B89"/>
    <w:rsid w:val="00370F25"/>
    <w:rsid w:val="00376A39"/>
    <w:rsid w:val="003770EE"/>
    <w:rsid w:val="00380801"/>
    <w:rsid w:val="003835D3"/>
    <w:rsid w:val="00386723"/>
    <w:rsid w:val="003B154B"/>
    <w:rsid w:val="003C6EB4"/>
    <w:rsid w:val="003D5686"/>
    <w:rsid w:val="003E3859"/>
    <w:rsid w:val="003F1E1A"/>
    <w:rsid w:val="003F4D0A"/>
    <w:rsid w:val="00414384"/>
    <w:rsid w:val="00423F64"/>
    <w:rsid w:val="00427110"/>
    <w:rsid w:val="00430FD8"/>
    <w:rsid w:val="00443103"/>
    <w:rsid w:val="00455F22"/>
    <w:rsid w:val="0046011E"/>
    <w:rsid w:val="00460692"/>
    <w:rsid w:val="00460933"/>
    <w:rsid w:val="0049046B"/>
    <w:rsid w:val="0049699B"/>
    <w:rsid w:val="00497BDC"/>
    <w:rsid w:val="004B1B07"/>
    <w:rsid w:val="004B311F"/>
    <w:rsid w:val="004C66F0"/>
    <w:rsid w:val="004D4D58"/>
    <w:rsid w:val="004E4B3A"/>
    <w:rsid w:val="004F2723"/>
    <w:rsid w:val="005154A7"/>
    <w:rsid w:val="005305F4"/>
    <w:rsid w:val="00531505"/>
    <w:rsid w:val="0056381C"/>
    <w:rsid w:val="00577F14"/>
    <w:rsid w:val="005864D8"/>
    <w:rsid w:val="005956A7"/>
    <w:rsid w:val="00595711"/>
    <w:rsid w:val="005A2C03"/>
    <w:rsid w:val="005A315B"/>
    <w:rsid w:val="005B25E0"/>
    <w:rsid w:val="005D7BD1"/>
    <w:rsid w:val="005E1B78"/>
    <w:rsid w:val="005E4969"/>
    <w:rsid w:val="005F53F0"/>
    <w:rsid w:val="006040C2"/>
    <w:rsid w:val="006066CE"/>
    <w:rsid w:val="0061108D"/>
    <w:rsid w:val="00620975"/>
    <w:rsid w:val="00620E83"/>
    <w:rsid w:val="00626710"/>
    <w:rsid w:val="00626A40"/>
    <w:rsid w:val="0063763A"/>
    <w:rsid w:val="00643EEF"/>
    <w:rsid w:val="00651B91"/>
    <w:rsid w:val="00653884"/>
    <w:rsid w:val="00653D95"/>
    <w:rsid w:val="00684772"/>
    <w:rsid w:val="00686E25"/>
    <w:rsid w:val="00695578"/>
    <w:rsid w:val="006A2565"/>
    <w:rsid w:val="006A57EE"/>
    <w:rsid w:val="006A5971"/>
    <w:rsid w:val="006A6A8C"/>
    <w:rsid w:val="006B72A1"/>
    <w:rsid w:val="006F51CD"/>
    <w:rsid w:val="006F7CF5"/>
    <w:rsid w:val="00716B8E"/>
    <w:rsid w:val="0074207A"/>
    <w:rsid w:val="007454BD"/>
    <w:rsid w:val="00755AF8"/>
    <w:rsid w:val="00763D8A"/>
    <w:rsid w:val="007640FB"/>
    <w:rsid w:val="0076582E"/>
    <w:rsid w:val="00766BBD"/>
    <w:rsid w:val="00773A08"/>
    <w:rsid w:val="00773A7B"/>
    <w:rsid w:val="0078029B"/>
    <w:rsid w:val="00782B6D"/>
    <w:rsid w:val="00790D88"/>
    <w:rsid w:val="0079113E"/>
    <w:rsid w:val="00792F8D"/>
    <w:rsid w:val="00797E76"/>
    <w:rsid w:val="007B1EA5"/>
    <w:rsid w:val="007B2199"/>
    <w:rsid w:val="007B7DBE"/>
    <w:rsid w:val="007C16FD"/>
    <w:rsid w:val="007E085E"/>
    <w:rsid w:val="007E2FF5"/>
    <w:rsid w:val="007E6BFD"/>
    <w:rsid w:val="007E7EB7"/>
    <w:rsid w:val="007F0068"/>
    <w:rsid w:val="007F1142"/>
    <w:rsid w:val="007F2A68"/>
    <w:rsid w:val="007F5B58"/>
    <w:rsid w:val="0080221F"/>
    <w:rsid w:val="00810751"/>
    <w:rsid w:val="00817EED"/>
    <w:rsid w:val="008206FD"/>
    <w:rsid w:val="00821C03"/>
    <w:rsid w:val="0082592C"/>
    <w:rsid w:val="00826423"/>
    <w:rsid w:val="008475E9"/>
    <w:rsid w:val="0085481E"/>
    <w:rsid w:val="00891222"/>
    <w:rsid w:val="008916C9"/>
    <w:rsid w:val="008926F2"/>
    <w:rsid w:val="0089672F"/>
    <w:rsid w:val="008A55F5"/>
    <w:rsid w:val="008C39FA"/>
    <w:rsid w:val="008D1A0F"/>
    <w:rsid w:val="008D29B8"/>
    <w:rsid w:val="008D7D87"/>
    <w:rsid w:val="008F5F21"/>
    <w:rsid w:val="008F6DC4"/>
    <w:rsid w:val="00902458"/>
    <w:rsid w:val="00920E90"/>
    <w:rsid w:val="00922703"/>
    <w:rsid w:val="00926893"/>
    <w:rsid w:val="0093177D"/>
    <w:rsid w:val="00931819"/>
    <w:rsid w:val="0093207F"/>
    <w:rsid w:val="00941883"/>
    <w:rsid w:val="009421D5"/>
    <w:rsid w:val="00944621"/>
    <w:rsid w:val="00954A13"/>
    <w:rsid w:val="0096690F"/>
    <w:rsid w:val="009673C3"/>
    <w:rsid w:val="00967B24"/>
    <w:rsid w:val="00970575"/>
    <w:rsid w:val="009777D0"/>
    <w:rsid w:val="00985104"/>
    <w:rsid w:val="00986C74"/>
    <w:rsid w:val="00986F79"/>
    <w:rsid w:val="009A3A92"/>
    <w:rsid w:val="009B0DA7"/>
    <w:rsid w:val="009B6097"/>
    <w:rsid w:val="009C40B3"/>
    <w:rsid w:val="009C567F"/>
    <w:rsid w:val="009C7200"/>
    <w:rsid w:val="009D1608"/>
    <w:rsid w:val="009D74FB"/>
    <w:rsid w:val="009F5254"/>
    <w:rsid w:val="00A140EB"/>
    <w:rsid w:val="00A15FFD"/>
    <w:rsid w:val="00A2365A"/>
    <w:rsid w:val="00A30AF1"/>
    <w:rsid w:val="00A34829"/>
    <w:rsid w:val="00A37CE3"/>
    <w:rsid w:val="00A42089"/>
    <w:rsid w:val="00A65D19"/>
    <w:rsid w:val="00A72527"/>
    <w:rsid w:val="00A92B92"/>
    <w:rsid w:val="00A945BC"/>
    <w:rsid w:val="00AA2E1E"/>
    <w:rsid w:val="00AA481C"/>
    <w:rsid w:val="00AB2B60"/>
    <w:rsid w:val="00AB6EC3"/>
    <w:rsid w:val="00AD7F29"/>
    <w:rsid w:val="00AE2779"/>
    <w:rsid w:val="00B13F07"/>
    <w:rsid w:val="00B16E1E"/>
    <w:rsid w:val="00B26DE3"/>
    <w:rsid w:val="00B334E4"/>
    <w:rsid w:val="00B44FF0"/>
    <w:rsid w:val="00B50834"/>
    <w:rsid w:val="00B530CE"/>
    <w:rsid w:val="00B54884"/>
    <w:rsid w:val="00B548C4"/>
    <w:rsid w:val="00B75ABC"/>
    <w:rsid w:val="00B81252"/>
    <w:rsid w:val="00BB139A"/>
    <w:rsid w:val="00BB594E"/>
    <w:rsid w:val="00BD76AD"/>
    <w:rsid w:val="00BE7C7E"/>
    <w:rsid w:val="00C077E3"/>
    <w:rsid w:val="00C20C43"/>
    <w:rsid w:val="00C241D7"/>
    <w:rsid w:val="00C27BB0"/>
    <w:rsid w:val="00C35E95"/>
    <w:rsid w:val="00C56F7B"/>
    <w:rsid w:val="00C63919"/>
    <w:rsid w:val="00C65E34"/>
    <w:rsid w:val="00C8177D"/>
    <w:rsid w:val="00C87ABF"/>
    <w:rsid w:val="00C946FD"/>
    <w:rsid w:val="00C974F1"/>
    <w:rsid w:val="00CA21E3"/>
    <w:rsid w:val="00CA4611"/>
    <w:rsid w:val="00CB52F5"/>
    <w:rsid w:val="00CB5BFF"/>
    <w:rsid w:val="00CB6381"/>
    <w:rsid w:val="00CB717F"/>
    <w:rsid w:val="00CD0FB9"/>
    <w:rsid w:val="00CE48E0"/>
    <w:rsid w:val="00CE7AE3"/>
    <w:rsid w:val="00D055EF"/>
    <w:rsid w:val="00D05DEF"/>
    <w:rsid w:val="00D05F02"/>
    <w:rsid w:val="00D24379"/>
    <w:rsid w:val="00D3376F"/>
    <w:rsid w:val="00D36457"/>
    <w:rsid w:val="00D547ED"/>
    <w:rsid w:val="00D64F09"/>
    <w:rsid w:val="00D653D3"/>
    <w:rsid w:val="00D970E4"/>
    <w:rsid w:val="00DA637D"/>
    <w:rsid w:val="00DB2FAF"/>
    <w:rsid w:val="00DB3418"/>
    <w:rsid w:val="00DC3C5F"/>
    <w:rsid w:val="00DC70CD"/>
    <w:rsid w:val="00DE59F7"/>
    <w:rsid w:val="00DF30AE"/>
    <w:rsid w:val="00E03F40"/>
    <w:rsid w:val="00E07D1E"/>
    <w:rsid w:val="00E24306"/>
    <w:rsid w:val="00E36074"/>
    <w:rsid w:val="00E63D37"/>
    <w:rsid w:val="00E6636B"/>
    <w:rsid w:val="00E67D29"/>
    <w:rsid w:val="00E70642"/>
    <w:rsid w:val="00E75E0F"/>
    <w:rsid w:val="00E76B43"/>
    <w:rsid w:val="00E854B5"/>
    <w:rsid w:val="00E90A93"/>
    <w:rsid w:val="00E91584"/>
    <w:rsid w:val="00E91D73"/>
    <w:rsid w:val="00EB6A2E"/>
    <w:rsid w:val="00EB6C19"/>
    <w:rsid w:val="00EB779F"/>
    <w:rsid w:val="00EC44B1"/>
    <w:rsid w:val="00ED038E"/>
    <w:rsid w:val="00ED11B5"/>
    <w:rsid w:val="00EE0841"/>
    <w:rsid w:val="00EE49C0"/>
    <w:rsid w:val="00EE4F02"/>
    <w:rsid w:val="00EE5146"/>
    <w:rsid w:val="00EE5D74"/>
    <w:rsid w:val="00F07CEB"/>
    <w:rsid w:val="00F17C7B"/>
    <w:rsid w:val="00F36E4B"/>
    <w:rsid w:val="00F73942"/>
    <w:rsid w:val="00F76095"/>
    <w:rsid w:val="00FA3798"/>
    <w:rsid w:val="00FA6F86"/>
    <w:rsid w:val="00FB3F04"/>
    <w:rsid w:val="00FB43FF"/>
    <w:rsid w:val="00FB5B45"/>
    <w:rsid w:val="00FC3A95"/>
    <w:rsid w:val="00FC3C38"/>
    <w:rsid w:val="00FD1C4D"/>
    <w:rsid w:val="00FD22B9"/>
    <w:rsid w:val="00FD54C2"/>
    <w:rsid w:val="00FD5AA8"/>
    <w:rsid w:val="00FE1505"/>
    <w:rsid w:val="00FE6226"/>
    <w:rsid w:val="00FE7816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68F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DC"/>
    <w:rPr>
      <w:rFonts w:ascii="Arial Narrow" w:hAnsi="Arial Narrow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BDC"/>
    <w:pPr>
      <w:keepNext/>
      <w:spacing w:line="360" w:lineRule="auto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BDC"/>
    <w:pPr>
      <w:keepNext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BDC"/>
    <w:pPr>
      <w:keepNext/>
      <w:jc w:val="center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7BDC"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7BDC"/>
    <w:pPr>
      <w:keepNext/>
      <w:pBdr>
        <w:bottom w:val="single" w:sz="12" w:space="1" w:color="auto"/>
      </w:pBdr>
      <w:outlineLvl w:val="4"/>
    </w:pPr>
    <w:rPr>
      <w:rFonts w:ascii="Century Gothic" w:hAnsi="Century Gothic"/>
      <w:b/>
      <w:bCs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BDC"/>
    <w:pPr>
      <w:keepNext/>
      <w:jc w:val="both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7BDC"/>
    <w:pPr>
      <w:keepNext/>
      <w:jc w:val="center"/>
      <w:outlineLvl w:val="6"/>
    </w:pPr>
    <w:rPr>
      <w:rFonts w:ascii="MS Serif" w:hAnsi="MS Serif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7BDC"/>
    <w:pPr>
      <w:keepNext/>
      <w:outlineLvl w:val="7"/>
    </w:pPr>
    <w:rPr>
      <w:rFonts w:ascii="MS Serif" w:hAnsi="MS Serif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7BDC"/>
    <w:pPr>
      <w:keepNext/>
      <w:outlineLvl w:val="8"/>
    </w:pPr>
    <w:rPr>
      <w:rFonts w:ascii="MS Serif" w:hAnsi="MS Serif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1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1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1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497BD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Footer">
    <w:name w:val="footer"/>
    <w:basedOn w:val="Normal"/>
    <w:link w:val="FooterChar"/>
    <w:uiPriority w:val="99"/>
    <w:rsid w:val="00497BD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497BDC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497BDC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7BDC"/>
    <w:pPr>
      <w:ind w:firstLine="708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97BDC"/>
    <w:pPr>
      <w:ind w:left="36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214"/>
    <w:rPr>
      <w:rFonts w:ascii="Arial Narrow" w:hAnsi="Arial Narrow"/>
      <w:sz w:val="28"/>
      <w:szCs w:val="20"/>
    </w:rPr>
  </w:style>
  <w:style w:type="character" w:styleId="PageNumber">
    <w:name w:val="page number"/>
    <w:basedOn w:val="DefaultParagraphFont"/>
    <w:uiPriority w:val="99"/>
    <w:rsid w:val="00497BDC"/>
    <w:rPr>
      <w:rFonts w:cs="Times New Roman"/>
    </w:rPr>
  </w:style>
  <w:style w:type="character" w:styleId="Hyperlink">
    <w:name w:val="Hyperlink"/>
    <w:basedOn w:val="DefaultParagraphFont"/>
    <w:uiPriority w:val="99"/>
    <w:rsid w:val="00497BD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7BDC"/>
    <w:pPr>
      <w:jc w:val="center"/>
    </w:pPr>
    <w:rPr>
      <w:rFonts w:ascii="Times New Roman" w:hAnsi="Times New Roman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F02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9D16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54884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4884"/>
    <w:rPr>
      <w:rFonts w:ascii="Tahoma" w:hAnsi="Tahoma"/>
      <w:sz w:val="16"/>
    </w:rPr>
  </w:style>
  <w:style w:type="paragraph" w:customStyle="1" w:styleId="Ttulododocumento">
    <w:name w:val="Título do documento"/>
    <w:basedOn w:val="Normal"/>
    <w:next w:val="Normal"/>
    <w:uiPriority w:val="99"/>
    <w:rsid w:val="00423F64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eastAsia="en-US"/>
    </w:rPr>
  </w:style>
  <w:style w:type="paragraph" w:styleId="NormalWeb">
    <w:name w:val="Normal (Web)"/>
    <w:basedOn w:val="Normal"/>
    <w:uiPriority w:val="99"/>
    <w:rsid w:val="00EB6A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rsid w:val="00EB6A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D0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0F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SombreamentoClaro-nfase11">
    <w:name w:val="Sombreamento Claro - Ênfase 11"/>
    <w:uiPriority w:val="99"/>
    <w:rsid w:val="00242AE5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2">
    <w:name w:val="Medium Shading 2 Accent 2"/>
    <w:basedOn w:val="TableNormal"/>
    <w:uiPriority w:val="99"/>
    <w:rsid w:val="00242A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2-Accent2">
    <w:name w:val="Medium Grid 2 Accent 2"/>
    <w:basedOn w:val="TableNormal"/>
    <w:uiPriority w:val="99"/>
    <w:rsid w:val="00242AE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Shading1-Accent6">
    <w:name w:val="Medium Shading 1 Accent 6"/>
    <w:basedOn w:val="TableNormal"/>
    <w:uiPriority w:val="99"/>
    <w:rsid w:val="00D24379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DC"/>
    <w:rPr>
      <w:rFonts w:ascii="Arial Narrow" w:hAnsi="Arial Narrow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BDC"/>
    <w:pPr>
      <w:keepNext/>
      <w:spacing w:line="360" w:lineRule="auto"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BDC"/>
    <w:pPr>
      <w:keepNext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BDC"/>
    <w:pPr>
      <w:keepNext/>
      <w:jc w:val="center"/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7BDC"/>
    <w:pPr>
      <w:keepNext/>
      <w:jc w:val="center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7BDC"/>
    <w:pPr>
      <w:keepNext/>
      <w:pBdr>
        <w:bottom w:val="single" w:sz="12" w:space="1" w:color="auto"/>
      </w:pBdr>
      <w:outlineLvl w:val="4"/>
    </w:pPr>
    <w:rPr>
      <w:rFonts w:ascii="Century Gothic" w:hAnsi="Century Gothic"/>
      <w:b/>
      <w:bCs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7BDC"/>
    <w:pPr>
      <w:keepNext/>
      <w:jc w:val="both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7BDC"/>
    <w:pPr>
      <w:keepNext/>
      <w:jc w:val="center"/>
      <w:outlineLvl w:val="6"/>
    </w:pPr>
    <w:rPr>
      <w:rFonts w:ascii="MS Serif" w:hAnsi="MS Serif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7BDC"/>
    <w:pPr>
      <w:keepNext/>
      <w:outlineLvl w:val="7"/>
    </w:pPr>
    <w:rPr>
      <w:rFonts w:ascii="MS Serif" w:hAnsi="MS Serif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7BDC"/>
    <w:pPr>
      <w:keepNext/>
      <w:outlineLvl w:val="8"/>
    </w:pPr>
    <w:rPr>
      <w:rFonts w:ascii="MS Serif" w:hAnsi="MS Serif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1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1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1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497BD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Footer">
    <w:name w:val="footer"/>
    <w:basedOn w:val="Normal"/>
    <w:link w:val="FooterChar"/>
    <w:uiPriority w:val="99"/>
    <w:rsid w:val="00497BD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497BDC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497BDC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7BDC"/>
    <w:pPr>
      <w:ind w:firstLine="708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0214"/>
    <w:rPr>
      <w:rFonts w:ascii="Arial Narrow" w:hAnsi="Arial Narrow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97BDC"/>
    <w:pPr>
      <w:ind w:left="36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214"/>
    <w:rPr>
      <w:rFonts w:ascii="Arial Narrow" w:hAnsi="Arial Narrow"/>
      <w:sz w:val="28"/>
      <w:szCs w:val="20"/>
    </w:rPr>
  </w:style>
  <w:style w:type="character" w:styleId="PageNumber">
    <w:name w:val="page number"/>
    <w:basedOn w:val="DefaultParagraphFont"/>
    <w:uiPriority w:val="99"/>
    <w:rsid w:val="00497BDC"/>
    <w:rPr>
      <w:rFonts w:cs="Times New Roman"/>
    </w:rPr>
  </w:style>
  <w:style w:type="character" w:styleId="Hyperlink">
    <w:name w:val="Hyperlink"/>
    <w:basedOn w:val="DefaultParagraphFont"/>
    <w:uiPriority w:val="99"/>
    <w:rsid w:val="00497BD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7BDC"/>
    <w:pPr>
      <w:jc w:val="center"/>
    </w:pPr>
    <w:rPr>
      <w:rFonts w:ascii="Times New Roman" w:hAnsi="Times New Roman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F02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9D16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54884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4884"/>
    <w:rPr>
      <w:rFonts w:ascii="Tahoma" w:hAnsi="Tahoma"/>
      <w:sz w:val="16"/>
    </w:rPr>
  </w:style>
  <w:style w:type="paragraph" w:customStyle="1" w:styleId="Ttulododocumento">
    <w:name w:val="Título do documento"/>
    <w:basedOn w:val="Normal"/>
    <w:next w:val="Normal"/>
    <w:uiPriority w:val="99"/>
    <w:rsid w:val="00423F64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eastAsia="en-US"/>
    </w:rPr>
  </w:style>
  <w:style w:type="paragraph" w:styleId="NormalWeb">
    <w:name w:val="Normal (Web)"/>
    <w:basedOn w:val="Normal"/>
    <w:uiPriority w:val="99"/>
    <w:rsid w:val="00EB6A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99"/>
    <w:rsid w:val="00EB6A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D0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0F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SombreamentoClaro-nfase11">
    <w:name w:val="Sombreamento Claro - Ênfase 11"/>
    <w:uiPriority w:val="99"/>
    <w:rsid w:val="00242AE5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2">
    <w:name w:val="Medium Shading 2 Accent 2"/>
    <w:basedOn w:val="TableNormal"/>
    <w:uiPriority w:val="99"/>
    <w:rsid w:val="00242AE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2-Accent2">
    <w:name w:val="Medium Grid 2 Accent 2"/>
    <w:basedOn w:val="TableNormal"/>
    <w:uiPriority w:val="99"/>
    <w:rsid w:val="00242AE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Shading1-Accent6">
    <w:name w:val="Medium Shading 1 Accent 6"/>
    <w:basedOn w:val="TableNormal"/>
    <w:uiPriority w:val="99"/>
    <w:rsid w:val="00D24379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ina.ufo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1220</Words>
  <Characters>6955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Ouro Preto, 15 de outubro de 2001</vt:lpstr>
    </vt:vector>
  </TitlesOfParts>
  <Company>Ufop - MG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15 de outubro de 2001</dc:title>
  <dc:subject/>
  <dc:creator>Proex</dc:creator>
  <cp:keywords/>
  <dc:description/>
  <cp:lastModifiedBy>Vinicius Carvalho</cp:lastModifiedBy>
  <cp:revision>40</cp:revision>
  <cp:lastPrinted>2013-06-18T17:52:00Z</cp:lastPrinted>
  <dcterms:created xsi:type="dcterms:W3CDTF">2014-12-19T19:23:00Z</dcterms:created>
  <dcterms:modified xsi:type="dcterms:W3CDTF">2015-02-05T22:24:00Z</dcterms:modified>
</cp:coreProperties>
</file>