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EA" w:rsidRPr="003E4E1F" w:rsidRDefault="00BE56EA" w:rsidP="00E32F05">
      <w:pPr>
        <w:spacing w:line="276" w:lineRule="auto"/>
        <w:jc w:val="center"/>
        <w:rPr>
          <w:b/>
        </w:rPr>
      </w:pPr>
      <w:r w:rsidRPr="003E4E1F">
        <w:rPr>
          <w:b/>
        </w:rPr>
        <w:t>PROGRAMA DE “BASES MOL</w:t>
      </w:r>
      <w:r w:rsidR="00E32F05" w:rsidRPr="003E4E1F">
        <w:rPr>
          <w:b/>
        </w:rPr>
        <w:t xml:space="preserve">ECULARES DAS CÉLULAS” (CBI 700) - </w:t>
      </w:r>
      <w:r w:rsidRPr="003E4E1F">
        <w:rPr>
          <w:b/>
        </w:rPr>
        <w:t>Semestre 20</w:t>
      </w:r>
      <w:r w:rsidR="00E42673" w:rsidRPr="003E4E1F">
        <w:rPr>
          <w:b/>
        </w:rPr>
        <w:t>1</w:t>
      </w:r>
      <w:r w:rsidR="00241A65" w:rsidRPr="003E4E1F">
        <w:rPr>
          <w:b/>
        </w:rPr>
        <w:t>4</w:t>
      </w:r>
      <w:r w:rsidR="00DB2C5D" w:rsidRPr="003E4E1F">
        <w:rPr>
          <w:b/>
        </w:rPr>
        <w:t>/</w:t>
      </w:r>
      <w:r w:rsidR="003E4E1F" w:rsidRPr="003E4E1F">
        <w:rPr>
          <w:b/>
        </w:rPr>
        <w:t>2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12"/>
        <w:gridCol w:w="993"/>
        <w:gridCol w:w="850"/>
        <w:gridCol w:w="992"/>
        <w:gridCol w:w="1276"/>
      </w:tblGrid>
      <w:tr w:rsidR="00BE56EA" w:rsidRPr="003E4E1F" w:rsidTr="00DB2C5D">
        <w:tc>
          <w:tcPr>
            <w:tcW w:w="6912" w:type="dxa"/>
            <w:shd w:val="clear" w:color="auto" w:fill="EEECE1"/>
          </w:tcPr>
          <w:p w:rsidR="00BE56EA" w:rsidRPr="003E4E1F" w:rsidRDefault="000722E9" w:rsidP="000722E9">
            <w:pPr>
              <w:jc w:val="center"/>
              <w:rPr>
                <w:b/>
              </w:rPr>
            </w:pPr>
            <w:r>
              <w:rPr>
                <w:b/>
              </w:rPr>
              <w:t>Unidades e assuntos</w:t>
            </w:r>
          </w:p>
        </w:tc>
        <w:tc>
          <w:tcPr>
            <w:tcW w:w="993" w:type="dxa"/>
            <w:shd w:val="clear" w:color="auto" w:fill="EEECE1"/>
          </w:tcPr>
          <w:p w:rsidR="00BE56EA" w:rsidRPr="003E4E1F" w:rsidRDefault="00BE56E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N</w:t>
            </w:r>
            <w:r w:rsidRPr="003E4E1F">
              <w:rPr>
                <w:b/>
                <w:u w:val="single"/>
                <w:vertAlign w:val="superscript"/>
              </w:rPr>
              <w:t>o</w:t>
            </w:r>
            <w:r w:rsidRPr="003E4E1F">
              <w:rPr>
                <w:b/>
              </w:rPr>
              <w:t xml:space="preserve"> de Aulas</w:t>
            </w:r>
          </w:p>
        </w:tc>
        <w:tc>
          <w:tcPr>
            <w:tcW w:w="850" w:type="dxa"/>
            <w:shd w:val="clear" w:color="auto" w:fill="EEECE1"/>
          </w:tcPr>
          <w:p w:rsidR="00BE56EA" w:rsidRPr="003E4E1F" w:rsidRDefault="00BE56EA" w:rsidP="000722E9">
            <w:pPr>
              <w:ind w:firstLine="62"/>
              <w:jc w:val="center"/>
              <w:rPr>
                <w:b/>
              </w:rPr>
            </w:pPr>
            <w:r w:rsidRPr="003E4E1F">
              <w:rPr>
                <w:b/>
              </w:rPr>
              <w:t>Data</w:t>
            </w:r>
          </w:p>
        </w:tc>
        <w:tc>
          <w:tcPr>
            <w:tcW w:w="992" w:type="dxa"/>
            <w:shd w:val="clear" w:color="auto" w:fill="EEECE1"/>
          </w:tcPr>
          <w:p w:rsidR="00BE56EA" w:rsidRPr="003E4E1F" w:rsidRDefault="00BE56E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Dia da semana</w:t>
            </w:r>
          </w:p>
        </w:tc>
        <w:tc>
          <w:tcPr>
            <w:tcW w:w="1276" w:type="dxa"/>
            <w:shd w:val="clear" w:color="auto" w:fill="EEECE1"/>
          </w:tcPr>
          <w:p w:rsidR="00BE56EA" w:rsidRPr="003E4E1F" w:rsidRDefault="00BE56E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Docente</w:t>
            </w:r>
          </w:p>
        </w:tc>
      </w:tr>
      <w:tr w:rsidR="00BE56EA" w:rsidRPr="003E4E1F" w:rsidTr="00DB2C5D">
        <w:tc>
          <w:tcPr>
            <w:tcW w:w="6912" w:type="dxa"/>
          </w:tcPr>
          <w:p w:rsidR="000722E9" w:rsidRDefault="00DB2C5D" w:rsidP="000722E9">
            <w:pPr>
              <w:spacing w:beforeLines="20" w:afterLines="20"/>
            </w:pPr>
            <w:r w:rsidRPr="003E4E1F">
              <w:t>- Introdução ao estudo das células: diversidade (</w:t>
            </w:r>
            <w:r w:rsidR="00154347" w:rsidRPr="003E4E1F">
              <w:t>procariotas e eucariotas</w:t>
            </w:r>
            <w:r w:rsidRPr="003E4E1F">
              <w:t xml:space="preserve">), </w:t>
            </w:r>
            <w:r w:rsidR="00BD3FA3" w:rsidRPr="003E4E1F">
              <w:t>diferenciação</w:t>
            </w:r>
            <w:r w:rsidR="00154347" w:rsidRPr="003E4E1F">
              <w:t xml:space="preserve"> e organização tecidual.</w:t>
            </w:r>
            <w:r w:rsidR="000722E9">
              <w:t xml:space="preserve"> </w:t>
            </w:r>
          </w:p>
          <w:p w:rsidR="00DB2C5D" w:rsidRPr="003E4E1F" w:rsidRDefault="00DB2C5D" w:rsidP="000722E9">
            <w:pPr>
              <w:spacing w:beforeLines="20" w:afterLines="20"/>
            </w:pPr>
            <w:r w:rsidRPr="003E4E1F">
              <w:t>- Química das células: revisão</w:t>
            </w:r>
          </w:p>
        </w:tc>
        <w:tc>
          <w:tcPr>
            <w:tcW w:w="993" w:type="dxa"/>
          </w:tcPr>
          <w:p w:rsidR="00BE56EA" w:rsidRPr="003E4E1F" w:rsidRDefault="00DB2C5D" w:rsidP="000722E9">
            <w:pPr>
              <w:jc w:val="center"/>
            </w:pPr>
            <w:proofErr w:type="gramStart"/>
            <w:r w:rsidRPr="003E4E1F">
              <w:t>4</w:t>
            </w:r>
            <w:r w:rsidR="00154347" w:rsidRPr="003E4E1F">
              <w:t>T</w:t>
            </w:r>
            <w:r w:rsidR="00DE78B3" w:rsidRPr="003E4E1F">
              <w:t>P</w:t>
            </w:r>
            <w:proofErr w:type="gramEnd"/>
          </w:p>
        </w:tc>
        <w:tc>
          <w:tcPr>
            <w:tcW w:w="850" w:type="dxa"/>
          </w:tcPr>
          <w:p w:rsidR="00BE56EA" w:rsidRPr="003E4E1F" w:rsidRDefault="00241A65" w:rsidP="000722E9">
            <w:pPr>
              <w:jc w:val="center"/>
            </w:pPr>
            <w:r w:rsidRPr="003E4E1F">
              <w:t>1</w:t>
            </w:r>
            <w:r w:rsidR="003E4E1F" w:rsidRPr="003E4E1F">
              <w:t>8</w:t>
            </w:r>
            <w:r w:rsidRPr="003E4E1F">
              <w:t>/0</w:t>
            </w:r>
            <w:r w:rsidR="003E4E1F" w:rsidRPr="003E4E1F">
              <w:t>8</w:t>
            </w:r>
          </w:p>
        </w:tc>
        <w:tc>
          <w:tcPr>
            <w:tcW w:w="992" w:type="dxa"/>
          </w:tcPr>
          <w:p w:rsidR="00BE56EA" w:rsidRPr="003E4E1F" w:rsidRDefault="00BE56EA" w:rsidP="000722E9">
            <w:pPr>
              <w:jc w:val="center"/>
            </w:pPr>
            <w:r w:rsidRPr="003E4E1F">
              <w:t>S</w:t>
            </w:r>
            <w:r w:rsidR="00DB2C5D" w:rsidRPr="003E4E1F">
              <w:t>eg</w:t>
            </w:r>
          </w:p>
        </w:tc>
        <w:tc>
          <w:tcPr>
            <w:tcW w:w="1276" w:type="dxa"/>
          </w:tcPr>
          <w:p w:rsidR="00BE56EA" w:rsidRPr="003E4E1F" w:rsidRDefault="003E4E1F" w:rsidP="000722E9">
            <w:pPr>
              <w:jc w:val="center"/>
            </w:pPr>
            <w:r w:rsidRPr="003E4E1F">
              <w:t>Luana</w:t>
            </w:r>
          </w:p>
        </w:tc>
      </w:tr>
      <w:tr w:rsidR="003E4E1F" w:rsidRPr="003E4E1F" w:rsidTr="00DB2C5D">
        <w:tc>
          <w:tcPr>
            <w:tcW w:w="6912" w:type="dxa"/>
          </w:tcPr>
          <w:p w:rsidR="003E4E1F" w:rsidRPr="003E4E1F" w:rsidRDefault="003E4E1F" w:rsidP="000722E9">
            <w:pPr>
              <w:spacing w:beforeLines="20" w:afterLines="20"/>
            </w:pPr>
            <w:r w:rsidRPr="003E4E1F">
              <w:t>- Métodos de estudo das células, com ênfase em microscopia e suas aplicações clínicas.</w:t>
            </w:r>
          </w:p>
        </w:tc>
        <w:tc>
          <w:tcPr>
            <w:tcW w:w="993" w:type="dxa"/>
          </w:tcPr>
          <w:p w:rsidR="003E4E1F" w:rsidRPr="003E4E1F" w:rsidRDefault="003E4E1F" w:rsidP="000722E9">
            <w:pPr>
              <w:jc w:val="center"/>
            </w:pPr>
            <w:proofErr w:type="gramStart"/>
            <w:r w:rsidRPr="003E4E1F">
              <w:t>4TP</w:t>
            </w:r>
            <w:proofErr w:type="gramEnd"/>
          </w:p>
          <w:p w:rsidR="003E4E1F" w:rsidRPr="003E4E1F" w:rsidRDefault="003E4E1F" w:rsidP="000722E9">
            <w:pPr>
              <w:jc w:val="center"/>
            </w:pPr>
          </w:p>
        </w:tc>
        <w:tc>
          <w:tcPr>
            <w:tcW w:w="850" w:type="dxa"/>
          </w:tcPr>
          <w:p w:rsidR="003E4E1F" w:rsidRPr="003E4E1F" w:rsidRDefault="003E4E1F" w:rsidP="000722E9">
            <w:pPr>
              <w:jc w:val="center"/>
            </w:pPr>
            <w:r w:rsidRPr="003E4E1F">
              <w:t>20/08</w:t>
            </w:r>
          </w:p>
        </w:tc>
        <w:tc>
          <w:tcPr>
            <w:tcW w:w="992" w:type="dxa"/>
          </w:tcPr>
          <w:p w:rsidR="003E4E1F" w:rsidRPr="003E4E1F" w:rsidRDefault="003E4E1F" w:rsidP="000722E9">
            <w:pPr>
              <w:jc w:val="center"/>
            </w:pPr>
            <w:r w:rsidRPr="003E4E1F">
              <w:t>Qua</w:t>
            </w:r>
          </w:p>
          <w:p w:rsidR="003E4E1F" w:rsidRPr="003E4E1F" w:rsidRDefault="003E4E1F" w:rsidP="000722E9">
            <w:pPr>
              <w:jc w:val="center"/>
            </w:pPr>
          </w:p>
        </w:tc>
        <w:tc>
          <w:tcPr>
            <w:tcW w:w="1276" w:type="dxa"/>
          </w:tcPr>
          <w:p w:rsidR="003E4E1F" w:rsidRPr="003E4E1F" w:rsidRDefault="003E4E1F" w:rsidP="000722E9">
            <w:pPr>
              <w:jc w:val="center"/>
            </w:pPr>
            <w:r w:rsidRPr="003E4E1F">
              <w:t>Luana</w:t>
            </w:r>
          </w:p>
        </w:tc>
      </w:tr>
      <w:tr w:rsidR="003E4E1F" w:rsidRPr="003E4E1F" w:rsidTr="00DB2C5D">
        <w:tc>
          <w:tcPr>
            <w:tcW w:w="6912" w:type="dxa"/>
          </w:tcPr>
          <w:p w:rsidR="000722E9" w:rsidRPr="003E4E1F" w:rsidRDefault="000722E9" w:rsidP="000722E9">
            <w:pPr>
              <w:spacing w:beforeLines="20" w:afterLines="20"/>
            </w:pPr>
            <w:r w:rsidRPr="003E4E1F">
              <w:t xml:space="preserve">- Biomembranas: estrutura e transporte. </w:t>
            </w:r>
          </w:p>
          <w:p w:rsidR="003E4E1F" w:rsidRPr="000722E9" w:rsidRDefault="00D73C07" w:rsidP="000722E9">
            <w:pPr>
              <w:spacing w:beforeLines="20" w:afterLines="20"/>
            </w:pPr>
            <w:r w:rsidRPr="003E4E1F">
              <w:t>- Complexos juncionais.</w:t>
            </w:r>
          </w:p>
        </w:tc>
        <w:tc>
          <w:tcPr>
            <w:tcW w:w="993" w:type="dxa"/>
          </w:tcPr>
          <w:p w:rsidR="003E4E1F" w:rsidRPr="003E4E1F" w:rsidRDefault="003E4E1F" w:rsidP="000722E9">
            <w:pPr>
              <w:jc w:val="center"/>
            </w:pPr>
            <w:proofErr w:type="gramStart"/>
            <w:r w:rsidRPr="003E4E1F">
              <w:t>2TP</w:t>
            </w:r>
            <w:proofErr w:type="gramEnd"/>
          </w:p>
        </w:tc>
        <w:tc>
          <w:tcPr>
            <w:tcW w:w="850" w:type="dxa"/>
          </w:tcPr>
          <w:p w:rsidR="003E4E1F" w:rsidRPr="003E4E1F" w:rsidRDefault="003E4E1F" w:rsidP="000722E9">
            <w:pPr>
              <w:jc w:val="center"/>
            </w:pPr>
            <w:r w:rsidRPr="003E4E1F">
              <w:t>22/08</w:t>
            </w:r>
          </w:p>
        </w:tc>
        <w:tc>
          <w:tcPr>
            <w:tcW w:w="992" w:type="dxa"/>
          </w:tcPr>
          <w:p w:rsidR="003E4E1F" w:rsidRPr="003E4E1F" w:rsidRDefault="003E4E1F" w:rsidP="000722E9">
            <w:pPr>
              <w:jc w:val="center"/>
            </w:pPr>
            <w:r w:rsidRPr="003E4E1F">
              <w:t>Sex</w:t>
            </w:r>
          </w:p>
        </w:tc>
        <w:tc>
          <w:tcPr>
            <w:tcW w:w="1276" w:type="dxa"/>
          </w:tcPr>
          <w:p w:rsidR="003E4E1F" w:rsidRPr="003E4E1F" w:rsidRDefault="003E4E1F" w:rsidP="000722E9">
            <w:pPr>
              <w:jc w:val="center"/>
            </w:pPr>
            <w:r w:rsidRPr="003E4E1F">
              <w:t>Luana</w:t>
            </w:r>
          </w:p>
        </w:tc>
      </w:tr>
      <w:tr w:rsidR="003E4E1F" w:rsidRPr="003E4E1F" w:rsidTr="00DB2C5D">
        <w:tc>
          <w:tcPr>
            <w:tcW w:w="6912" w:type="dxa"/>
          </w:tcPr>
          <w:p w:rsidR="003E4E1F" w:rsidRPr="003E4E1F" w:rsidRDefault="003E4E1F" w:rsidP="000722E9">
            <w:pPr>
              <w:spacing w:beforeLines="20" w:afterLines="20"/>
            </w:pPr>
            <w:r w:rsidRPr="003E4E1F">
              <w:t>- Uso do microscópio óptico: principais constituintes e manuseio adequado do equipamento.</w:t>
            </w:r>
          </w:p>
        </w:tc>
        <w:tc>
          <w:tcPr>
            <w:tcW w:w="993" w:type="dxa"/>
          </w:tcPr>
          <w:p w:rsidR="003E4E1F" w:rsidRPr="003E4E1F" w:rsidRDefault="003E4E1F" w:rsidP="000722E9">
            <w:pPr>
              <w:jc w:val="center"/>
            </w:pPr>
            <w:proofErr w:type="gramStart"/>
            <w:r w:rsidRPr="003E4E1F">
              <w:t>4</w:t>
            </w:r>
            <w:r w:rsidR="000722E9">
              <w:t>T</w:t>
            </w:r>
            <w:r w:rsidRPr="003E4E1F">
              <w:t>P</w:t>
            </w:r>
            <w:proofErr w:type="gramEnd"/>
          </w:p>
        </w:tc>
        <w:tc>
          <w:tcPr>
            <w:tcW w:w="850" w:type="dxa"/>
          </w:tcPr>
          <w:p w:rsidR="003E4E1F" w:rsidRPr="003E4E1F" w:rsidRDefault="003E4E1F" w:rsidP="000722E9">
            <w:pPr>
              <w:jc w:val="center"/>
            </w:pPr>
            <w:r w:rsidRPr="003E4E1F">
              <w:t>25/08</w:t>
            </w:r>
          </w:p>
        </w:tc>
        <w:tc>
          <w:tcPr>
            <w:tcW w:w="992" w:type="dxa"/>
          </w:tcPr>
          <w:p w:rsidR="003E4E1F" w:rsidRPr="003E4E1F" w:rsidRDefault="003E4E1F" w:rsidP="000722E9">
            <w:pPr>
              <w:jc w:val="center"/>
            </w:pPr>
            <w:r w:rsidRPr="003E4E1F">
              <w:t>Seg</w:t>
            </w:r>
          </w:p>
        </w:tc>
        <w:tc>
          <w:tcPr>
            <w:tcW w:w="1276" w:type="dxa"/>
          </w:tcPr>
          <w:p w:rsidR="003E4E1F" w:rsidRPr="003E4E1F" w:rsidRDefault="003E4E1F" w:rsidP="000722E9">
            <w:pPr>
              <w:jc w:val="center"/>
            </w:pPr>
            <w:r w:rsidRPr="003E4E1F">
              <w:t>Luana</w:t>
            </w:r>
          </w:p>
        </w:tc>
      </w:tr>
      <w:tr w:rsidR="003E4E1F" w:rsidRPr="003E4E1F" w:rsidTr="00DB2C5D">
        <w:tc>
          <w:tcPr>
            <w:tcW w:w="6912" w:type="dxa"/>
          </w:tcPr>
          <w:p w:rsidR="00D73C07" w:rsidRPr="003E4E1F" w:rsidRDefault="00D73C07" w:rsidP="00D73C07">
            <w:pPr>
              <w:spacing w:beforeLines="20" w:afterLines="20"/>
            </w:pPr>
            <w:r w:rsidRPr="003E4E1F">
              <w:t xml:space="preserve">- Biomembranas: estrutura e transporte. </w:t>
            </w:r>
          </w:p>
          <w:p w:rsidR="003E4E1F" w:rsidRPr="003E4E1F" w:rsidRDefault="00D73C07" w:rsidP="00D73C07">
            <w:pPr>
              <w:spacing w:beforeLines="20" w:afterLines="20"/>
            </w:pPr>
            <w:r w:rsidRPr="003E4E1F">
              <w:t>- Complexos juncionais.</w:t>
            </w:r>
          </w:p>
        </w:tc>
        <w:tc>
          <w:tcPr>
            <w:tcW w:w="993" w:type="dxa"/>
          </w:tcPr>
          <w:p w:rsidR="003E4E1F" w:rsidRPr="003E4E1F" w:rsidRDefault="003E4E1F" w:rsidP="000722E9">
            <w:pPr>
              <w:jc w:val="center"/>
            </w:pPr>
            <w:proofErr w:type="gramStart"/>
            <w:r w:rsidRPr="003E4E1F">
              <w:t>4TP</w:t>
            </w:r>
            <w:proofErr w:type="gramEnd"/>
          </w:p>
          <w:p w:rsidR="003E4E1F" w:rsidRPr="003E4E1F" w:rsidRDefault="003E4E1F" w:rsidP="000722E9">
            <w:pPr>
              <w:jc w:val="center"/>
            </w:pPr>
          </w:p>
        </w:tc>
        <w:tc>
          <w:tcPr>
            <w:tcW w:w="850" w:type="dxa"/>
          </w:tcPr>
          <w:p w:rsidR="003E4E1F" w:rsidRPr="003E4E1F" w:rsidRDefault="003E4E1F" w:rsidP="000722E9">
            <w:pPr>
              <w:jc w:val="center"/>
            </w:pPr>
            <w:r w:rsidRPr="003E4E1F">
              <w:t>27/08</w:t>
            </w:r>
          </w:p>
        </w:tc>
        <w:tc>
          <w:tcPr>
            <w:tcW w:w="992" w:type="dxa"/>
          </w:tcPr>
          <w:p w:rsidR="003E4E1F" w:rsidRPr="003E4E1F" w:rsidRDefault="003E4E1F" w:rsidP="000722E9">
            <w:pPr>
              <w:jc w:val="center"/>
            </w:pPr>
            <w:r w:rsidRPr="003E4E1F">
              <w:t>Qua</w:t>
            </w:r>
          </w:p>
        </w:tc>
        <w:tc>
          <w:tcPr>
            <w:tcW w:w="1276" w:type="dxa"/>
          </w:tcPr>
          <w:p w:rsidR="003E4E1F" w:rsidRPr="003E4E1F" w:rsidRDefault="003E4E1F" w:rsidP="000722E9">
            <w:pPr>
              <w:jc w:val="center"/>
            </w:pPr>
            <w:r w:rsidRPr="003E4E1F">
              <w:t>Luana</w:t>
            </w:r>
          </w:p>
        </w:tc>
      </w:tr>
      <w:tr w:rsidR="00D73C07" w:rsidRPr="003E4E1F" w:rsidTr="00DB2C5D">
        <w:tc>
          <w:tcPr>
            <w:tcW w:w="6912" w:type="dxa"/>
          </w:tcPr>
          <w:p w:rsidR="00D73C07" w:rsidRPr="003E4E1F" w:rsidRDefault="00D73C07" w:rsidP="00C22860">
            <w:pPr>
              <w:spacing w:beforeLines="20" w:afterLines="20"/>
            </w:pPr>
            <w:r w:rsidRPr="003E4E1F">
              <w:t xml:space="preserve">- Núcleo interfásico e mitótico/meiótico. </w:t>
            </w:r>
          </w:p>
          <w:p w:rsidR="00D73C07" w:rsidRPr="003E4E1F" w:rsidRDefault="00D73C07" w:rsidP="00C22860">
            <w:pPr>
              <w:spacing w:beforeLines="20" w:afterLines="20"/>
            </w:pPr>
            <w:r w:rsidRPr="003E4E1F">
              <w:t>- Noções de controle do ciclo celular</w:t>
            </w:r>
          </w:p>
        </w:tc>
        <w:tc>
          <w:tcPr>
            <w:tcW w:w="993" w:type="dxa"/>
          </w:tcPr>
          <w:p w:rsidR="00D73C07" w:rsidRPr="003E4E1F" w:rsidRDefault="00D73C07" w:rsidP="000722E9">
            <w:pPr>
              <w:jc w:val="center"/>
            </w:pPr>
            <w:proofErr w:type="gramStart"/>
            <w:r>
              <w:t>2</w:t>
            </w:r>
            <w:r w:rsidRPr="003E4E1F">
              <w:t>TP</w:t>
            </w:r>
            <w:proofErr w:type="gramEnd"/>
          </w:p>
          <w:p w:rsidR="00D73C07" w:rsidRPr="003E4E1F" w:rsidRDefault="00D73C07" w:rsidP="000722E9">
            <w:pPr>
              <w:jc w:val="center"/>
            </w:pPr>
          </w:p>
        </w:tc>
        <w:tc>
          <w:tcPr>
            <w:tcW w:w="850" w:type="dxa"/>
          </w:tcPr>
          <w:p w:rsidR="00D73C07" w:rsidRPr="003E4E1F" w:rsidRDefault="00D73C07" w:rsidP="000722E9">
            <w:pPr>
              <w:jc w:val="center"/>
            </w:pPr>
            <w:r w:rsidRPr="003E4E1F">
              <w:t>29/08</w:t>
            </w:r>
          </w:p>
        </w:tc>
        <w:tc>
          <w:tcPr>
            <w:tcW w:w="992" w:type="dxa"/>
          </w:tcPr>
          <w:p w:rsidR="00D73C07" w:rsidRPr="003E4E1F" w:rsidRDefault="00D73C07" w:rsidP="000722E9">
            <w:pPr>
              <w:jc w:val="center"/>
            </w:pPr>
            <w:r w:rsidRPr="003E4E1F">
              <w:t>Sex</w:t>
            </w:r>
          </w:p>
          <w:p w:rsidR="00D73C07" w:rsidRPr="003E4E1F" w:rsidRDefault="00D73C07" w:rsidP="000722E9">
            <w:pPr>
              <w:jc w:val="center"/>
            </w:pPr>
          </w:p>
          <w:p w:rsidR="00D73C07" w:rsidRPr="003E4E1F" w:rsidRDefault="00D73C07" w:rsidP="000722E9">
            <w:pPr>
              <w:jc w:val="center"/>
            </w:pPr>
          </w:p>
        </w:tc>
        <w:tc>
          <w:tcPr>
            <w:tcW w:w="1276" w:type="dxa"/>
          </w:tcPr>
          <w:p w:rsidR="00D73C07" w:rsidRPr="003E4E1F" w:rsidRDefault="00D73C07" w:rsidP="000722E9">
            <w:pPr>
              <w:jc w:val="center"/>
            </w:pPr>
            <w:r w:rsidRPr="003E4E1F">
              <w:t>Luana</w:t>
            </w:r>
          </w:p>
        </w:tc>
      </w:tr>
      <w:tr w:rsidR="00D73C07" w:rsidRPr="003E4E1F" w:rsidTr="00DB2C5D">
        <w:tc>
          <w:tcPr>
            <w:tcW w:w="6912" w:type="dxa"/>
          </w:tcPr>
          <w:p w:rsidR="00D73C07" w:rsidRPr="003E4E1F" w:rsidRDefault="00D73C07" w:rsidP="00C22860">
            <w:pPr>
              <w:spacing w:beforeLines="20" w:afterLines="20"/>
            </w:pPr>
            <w:r w:rsidRPr="003E4E1F">
              <w:t xml:space="preserve">- Replicação e transcrição do material genético. </w:t>
            </w:r>
          </w:p>
          <w:p w:rsidR="00D73C07" w:rsidRPr="003E4E1F" w:rsidRDefault="00D73C07" w:rsidP="00C22860">
            <w:pPr>
              <w:spacing w:beforeLines="20" w:afterLines="20"/>
            </w:pPr>
            <w:r w:rsidRPr="003E4E1F">
              <w:t>- Tradução e modificações pós-traducionais</w:t>
            </w:r>
          </w:p>
        </w:tc>
        <w:tc>
          <w:tcPr>
            <w:tcW w:w="993" w:type="dxa"/>
          </w:tcPr>
          <w:p w:rsidR="00D73C07" w:rsidRPr="003E4E1F" w:rsidRDefault="00D73C07" w:rsidP="00C22860">
            <w:pPr>
              <w:jc w:val="center"/>
            </w:pPr>
            <w:proofErr w:type="gramStart"/>
            <w:r w:rsidRPr="003E4E1F">
              <w:t>14TP</w:t>
            </w:r>
            <w:proofErr w:type="gramEnd"/>
          </w:p>
        </w:tc>
        <w:tc>
          <w:tcPr>
            <w:tcW w:w="850" w:type="dxa"/>
          </w:tcPr>
          <w:p w:rsidR="00D73C07" w:rsidRPr="003E4E1F" w:rsidRDefault="00D73C07" w:rsidP="00C22860">
            <w:pPr>
              <w:jc w:val="center"/>
            </w:pPr>
            <w:r w:rsidRPr="003E4E1F">
              <w:t>01/09</w:t>
            </w:r>
          </w:p>
          <w:p w:rsidR="00D73C07" w:rsidRPr="003E4E1F" w:rsidRDefault="00D73C07" w:rsidP="00C22860">
            <w:pPr>
              <w:jc w:val="center"/>
            </w:pPr>
            <w:r w:rsidRPr="003E4E1F">
              <w:t>03/09</w:t>
            </w:r>
          </w:p>
          <w:p w:rsidR="00D73C07" w:rsidRPr="003E4E1F" w:rsidRDefault="00D73C07" w:rsidP="00C22860">
            <w:pPr>
              <w:jc w:val="center"/>
            </w:pPr>
            <w:r w:rsidRPr="003E4E1F">
              <w:t>05/09</w:t>
            </w:r>
          </w:p>
          <w:p w:rsidR="00D73C07" w:rsidRPr="003E4E1F" w:rsidRDefault="00D73C07" w:rsidP="00C22860">
            <w:pPr>
              <w:jc w:val="center"/>
            </w:pPr>
            <w:r w:rsidRPr="003E4E1F">
              <w:t>08/09</w:t>
            </w:r>
          </w:p>
        </w:tc>
        <w:tc>
          <w:tcPr>
            <w:tcW w:w="992" w:type="dxa"/>
          </w:tcPr>
          <w:p w:rsidR="00D73C07" w:rsidRPr="003E4E1F" w:rsidRDefault="00D73C07" w:rsidP="00C22860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Seg</w:t>
            </w:r>
          </w:p>
          <w:p w:rsidR="00D73C07" w:rsidRPr="003E4E1F" w:rsidRDefault="00D73C07" w:rsidP="00C22860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Qua</w:t>
            </w:r>
          </w:p>
          <w:p w:rsidR="00D73C07" w:rsidRPr="003E4E1F" w:rsidRDefault="00D73C07" w:rsidP="00C22860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Sex</w:t>
            </w:r>
          </w:p>
          <w:p w:rsidR="00D73C07" w:rsidRPr="003E4E1F" w:rsidRDefault="00D73C07" w:rsidP="00C22860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Seg</w:t>
            </w:r>
          </w:p>
        </w:tc>
        <w:tc>
          <w:tcPr>
            <w:tcW w:w="1276" w:type="dxa"/>
          </w:tcPr>
          <w:p w:rsidR="00D73C07" w:rsidRPr="003E4E1F" w:rsidRDefault="00D73C07" w:rsidP="00C22860">
            <w:pPr>
              <w:jc w:val="center"/>
              <w:rPr>
                <w:lang w:val="en-US"/>
              </w:rPr>
            </w:pPr>
          </w:p>
          <w:p w:rsidR="00D73C07" w:rsidRPr="003E4E1F" w:rsidRDefault="00D73C07" w:rsidP="00C22860">
            <w:pPr>
              <w:jc w:val="center"/>
            </w:pPr>
            <w:r w:rsidRPr="003E4E1F">
              <w:t>Leandro</w:t>
            </w:r>
          </w:p>
        </w:tc>
      </w:tr>
      <w:tr w:rsidR="00D73C07" w:rsidRPr="003E4E1F" w:rsidTr="00E32F05">
        <w:tc>
          <w:tcPr>
            <w:tcW w:w="6912" w:type="dxa"/>
            <w:shd w:val="clear" w:color="auto" w:fill="D9D9D9"/>
            <w:vAlign w:val="center"/>
          </w:tcPr>
          <w:p w:rsidR="00D73C07" w:rsidRPr="003E4E1F" w:rsidRDefault="00D73C07" w:rsidP="000722E9">
            <w:pPr>
              <w:spacing w:beforeLines="20" w:afterLines="20"/>
            </w:pPr>
            <w:r w:rsidRPr="003E4E1F">
              <w:rPr>
                <w:b/>
              </w:rPr>
              <w:t>1ª AVALIAÇÃO (</w:t>
            </w:r>
            <w:proofErr w:type="gramStart"/>
            <w:r w:rsidRPr="003E4E1F">
              <w:rPr>
                <w:b/>
              </w:rPr>
              <w:t>BioCel</w:t>
            </w:r>
            <w:proofErr w:type="gramEnd"/>
            <w:r w:rsidRPr="003E4E1F">
              <w:rPr>
                <w:b/>
              </w:rPr>
              <w:t xml:space="preserve"> 7 pts+ BioMol 3 pts)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73C07" w:rsidRPr="000722E9" w:rsidRDefault="00D73C07" w:rsidP="000722E9">
            <w:pPr>
              <w:jc w:val="center"/>
              <w:rPr>
                <w:b/>
              </w:rPr>
            </w:pPr>
            <w:proofErr w:type="gramStart"/>
            <w:r w:rsidRPr="000722E9">
              <w:rPr>
                <w:b/>
              </w:rPr>
              <w:t>4TP</w:t>
            </w:r>
            <w:proofErr w:type="gramEnd"/>
          </w:p>
        </w:tc>
        <w:tc>
          <w:tcPr>
            <w:tcW w:w="850" w:type="dxa"/>
            <w:shd w:val="clear" w:color="auto" w:fill="D9D9D9"/>
            <w:vAlign w:val="center"/>
          </w:tcPr>
          <w:p w:rsidR="00D73C07" w:rsidRPr="003E4E1F" w:rsidRDefault="00D73C07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10/09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73C07" w:rsidRPr="003E4E1F" w:rsidRDefault="00D73C07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Qua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73C07" w:rsidRPr="003E4E1F" w:rsidRDefault="00D73C07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Leandro e Luana</w:t>
            </w:r>
          </w:p>
        </w:tc>
      </w:tr>
      <w:tr w:rsidR="00D73C07" w:rsidRPr="003E4E1F" w:rsidTr="00DB2C5D">
        <w:tc>
          <w:tcPr>
            <w:tcW w:w="6912" w:type="dxa"/>
          </w:tcPr>
          <w:p w:rsidR="00D73C07" w:rsidRPr="003E4E1F" w:rsidRDefault="00D73C07" w:rsidP="000722E9">
            <w:pPr>
              <w:spacing w:beforeLines="20" w:afterLines="20"/>
            </w:pPr>
            <w:r w:rsidRPr="003E4E1F">
              <w:t>- Transporte vesicular. Exocitose e endocitose: RER, Complexo e Golgi, Lisossomo e Endossomo.</w:t>
            </w:r>
          </w:p>
        </w:tc>
        <w:tc>
          <w:tcPr>
            <w:tcW w:w="993" w:type="dxa"/>
          </w:tcPr>
          <w:p w:rsidR="00D73C07" w:rsidRDefault="00D73C07" w:rsidP="000722E9">
            <w:pPr>
              <w:jc w:val="center"/>
            </w:pPr>
            <w:proofErr w:type="gramStart"/>
            <w:r w:rsidRPr="003E4E1F">
              <w:t>2TP</w:t>
            </w:r>
            <w:proofErr w:type="gramEnd"/>
            <w:r w:rsidRPr="003E4E1F">
              <w:t xml:space="preserve"> </w:t>
            </w:r>
          </w:p>
          <w:p w:rsidR="00D73C07" w:rsidRPr="003E4E1F" w:rsidRDefault="00D73C07" w:rsidP="000722E9">
            <w:pPr>
              <w:jc w:val="center"/>
            </w:pPr>
            <w:proofErr w:type="gramStart"/>
            <w:r w:rsidRPr="003E4E1F">
              <w:t>4TP</w:t>
            </w:r>
            <w:proofErr w:type="gramEnd"/>
          </w:p>
        </w:tc>
        <w:tc>
          <w:tcPr>
            <w:tcW w:w="850" w:type="dxa"/>
          </w:tcPr>
          <w:p w:rsidR="00D73C07" w:rsidRPr="003E4E1F" w:rsidRDefault="00D73C07" w:rsidP="000722E9">
            <w:pPr>
              <w:jc w:val="center"/>
            </w:pPr>
            <w:r w:rsidRPr="003E4E1F">
              <w:t>12/09</w:t>
            </w:r>
          </w:p>
          <w:p w:rsidR="00D73C07" w:rsidRPr="003E4E1F" w:rsidRDefault="00D73C07" w:rsidP="000722E9">
            <w:pPr>
              <w:jc w:val="center"/>
            </w:pPr>
            <w:r w:rsidRPr="003E4E1F">
              <w:t>15/09</w:t>
            </w:r>
          </w:p>
        </w:tc>
        <w:tc>
          <w:tcPr>
            <w:tcW w:w="992" w:type="dxa"/>
          </w:tcPr>
          <w:p w:rsidR="00D73C07" w:rsidRPr="003E4E1F" w:rsidRDefault="00D73C07" w:rsidP="000722E9">
            <w:pPr>
              <w:jc w:val="center"/>
            </w:pPr>
            <w:r w:rsidRPr="003E4E1F">
              <w:t>Sex</w:t>
            </w:r>
          </w:p>
          <w:p w:rsidR="00D73C07" w:rsidRPr="003E4E1F" w:rsidRDefault="00D73C07" w:rsidP="000722E9">
            <w:pPr>
              <w:jc w:val="center"/>
            </w:pPr>
            <w:r w:rsidRPr="003E4E1F">
              <w:t>Seg</w:t>
            </w:r>
          </w:p>
        </w:tc>
        <w:tc>
          <w:tcPr>
            <w:tcW w:w="1276" w:type="dxa"/>
          </w:tcPr>
          <w:p w:rsidR="00D73C07" w:rsidRPr="003E4E1F" w:rsidRDefault="00D73C07" w:rsidP="000722E9">
            <w:pPr>
              <w:jc w:val="center"/>
            </w:pPr>
            <w:r w:rsidRPr="003E4E1F">
              <w:t>Luana</w:t>
            </w:r>
          </w:p>
        </w:tc>
      </w:tr>
      <w:tr w:rsidR="00D73C07" w:rsidRPr="003E4E1F" w:rsidTr="00DB2C5D">
        <w:tc>
          <w:tcPr>
            <w:tcW w:w="6912" w:type="dxa"/>
          </w:tcPr>
          <w:p w:rsidR="00D73C07" w:rsidRPr="003E4E1F" w:rsidRDefault="00D73C07" w:rsidP="000722E9">
            <w:pPr>
              <w:spacing w:beforeLines="20" w:afterLines="20"/>
            </w:pPr>
            <w:r w:rsidRPr="003E4E1F">
              <w:t>- Citoesqueleto.</w:t>
            </w:r>
          </w:p>
        </w:tc>
        <w:tc>
          <w:tcPr>
            <w:tcW w:w="993" w:type="dxa"/>
          </w:tcPr>
          <w:p w:rsidR="00D73C07" w:rsidRPr="003E4E1F" w:rsidRDefault="00D73C07" w:rsidP="000722E9">
            <w:pPr>
              <w:jc w:val="center"/>
            </w:pPr>
            <w:proofErr w:type="gramStart"/>
            <w:r w:rsidRPr="003E4E1F">
              <w:t>4TP</w:t>
            </w:r>
            <w:proofErr w:type="gramEnd"/>
          </w:p>
        </w:tc>
        <w:tc>
          <w:tcPr>
            <w:tcW w:w="850" w:type="dxa"/>
          </w:tcPr>
          <w:p w:rsidR="00D73C07" w:rsidRPr="003E4E1F" w:rsidRDefault="00D73C07" w:rsidP="000722E9">
            <w:pPr>
              <w:jc w:val="center"/>
            </w:pPr>
            <w:r w:rsidRPr="003E4E1F">
              <w:t>17/09</w:t>
            </w:r>
          </w:p>
        </w:tc>
        <w:tc>
          <w:tcPr>
            <w:tcW w:w="992" w:type="dxa"/>
          </w:tcPr>
          <w:p w:rsidR="00D73C07" w:rsidRPr="003E4E1F" w:rsidRDefault="00D73C07" w:rsidP="000722E9">
            <w:pPr>
              <w:jc w:val="center"/>
            </w:pPr>
            <w:r w:rsidRPr="003E4E1F">
              <w:t>Qua</w:t>
            </w:r>
          </w:p>
        </w:tc>
        <w:tc>
          <w:tcPr>
            <w:tcW w:w="1276" w:type="dxa"/>
          </w:tcPr>
          <w:p w:rsidR="00D73C07" w:rsidRPr="003E4E1F" w:rsidRDefault="00D73C07" w:rsidP="000722E9">
            <w:pPr>
              <w:jc w:val="center"/>
            </w:pPr>
            <w:r w:rsidRPr="003E4E1F">
              <w:t>Luana</w:t>
            </w:r>
          </w:p>
        </w:tc>
      </w:tr>
      <w:tr w:rsidR="00D73C07" w:rsidRPr="003E4E1F" w:rsidTr="00DB2C5D">
        <w:tc>
          <w:tcPr>
            <w:tcW w:w="6912" w:type="dxa"/>
          </w:tcPr>
          <w:p w:rsidR="00D73C07" w:rsidRPr="003E4E1F" w:rsidRDefault="00D73C07" w:rsidP="000722E9">
            <w:pPr>
              <w:spacing w:beforeLines="20" w:afterLines="20"/>
            </w:pPr>
            <w:r w:rsidRPr="003E4E1F">
              <w:t>- Mitocôndria</w:t>
            </w:r>
          </w:p>
        </w:tc>
        <w:tc>
          <w:tcPr>
            <w:tcW w:w="993" w:type="dxa"/>
          </w:tcPr>
          <w:p w:rsidR="00D73C07" w:rsidRPr="003E4E1F" w:rsidRDefault="00D73C07" w:rsidP="000722E9">
            <w:pPr>
              <w:jc w:val="center"/>
            </w:pPr>
            <w:proofErr w:type="gramStart"/>
            <w:r>
              <w:t>2TP</w:t>
            </w:r>
            <w:proofErr w:type="gramEnd"/>
          </w:p>
        </w:tc>
        <w:tc>
          <w:tcPr>
            <w:tcW w:w="850" w:type="dxa"/>
          </w:tcPr>
          <w:p w:rsidR="00D73C07" w:rsidRPr="003E4E1F" w:rsidRDefault="00D73C07" w:rsidP="000722E9">
            <w:pPr>
              <w:jc w:val="center"/>
            </w:pPr>
            <w:r w:rsidRPr="003E4E1F">
              <w:t>19/09</w:t>
            </w:r>
          </w:p>
        </w:tc>
        <w:tc>
          <w:tcPr>
            <w:tcW w:w="992" w:type="dxa"/>
          </w:tcPr>
          <w:p w:rsidR="00D73C07" w:rsidRPr="003E4E1F" w:rsidRDefault="00D73C07" w:rsidP="000722E9">
            <w:pPr>
              <w:jc w:val="center"/>
            </w:pPr>
            <w:r w:rsidRPr="003E4E1F">
              <w:t>Sex</w:t>
            </w:r>
          </w:p>
        </w:tc>
        <w:tc>
          <w:tcPr>
            <w:tcW w:w="1276" w:type="dxa"/>
          </w:tcPr>
          <w:p w:rsidR="00D73C07" w:rsidRPr="003E4E1F" w:rsidRDefault="00D73C07" w:rsidP="000722E9">
            <w:pPr>
              <w:jc w:val="center"/>
            </w:pPr>
            <w:r w:rsidRPr="003E4E1F">
              <w:t>Luana</w:t>
            </w:r>
          </w:p>
        </w:tc>
      </w:tr>
      <w:tr w:rsidR="00D73C07" w:rsidRPr="003E4E1F" w:rsidTr="00DB2C5D">
        <w:tc>
          <w:tcPr>
            <w:tcW w:w="6912" w:type="dxa"/>
          </w:tcPr>
          <w:p w:rsidR="00D73C07" w:rsidRPr="003E4E1F" w:rsidRDefault="00D73C07" w:rsidP="00D73C07">
            <w:r w:rsidRPr="003E4E1F">
              <w:t xml:space="preserve">- Bases moleculares do Câncer. </w:t>
            </w:r>
          </w:p>
          <w:p w:rsidR="00D73C07" w:rsidRPr="003E4E1F" w:rsidRDefault="00D73C07" w:rsidP="00D73C07">
            <w:pPr>
              <w:spacing w:beforeLines="20" w:afterLines="20"/>
            </w:pPr>
            <w:r w:rsidRPr="003E4E1F">
              <w:t>- Terapia gênica e terapia celular - Princípios Gerais- Aplicações na Clínica</w:t>
            </w:r>
          </w:p>
        </w:tc>
        <w:tc>
          <w:tcPr>
            <w:tcW w:w="993" w:type="dxa"/>
          </w:tcPr>
          <w:p w:rsidR="00D73C07" w:rsidRPr="003E4E1F" w:rsidRDefault="00D73C07" w:rsidP="000722E9">
            <w:pPr>
              <w:jc w:val="center"/>
            </w:pPr>
            <w:proofErr w:type="gramStart"/>
            <w:r>
              <w:t>4TP</w:t>
            </w:r>
            <w:proofErr w:type="gramEnd"/>
          </w:p>
        </w:tc>
        <w:tc>
          <w:tcPr>
            <w:tcW w:w="850" w:type="dxa"/>
          </w:tcPr>
          <w:p w:rsidR="00D73C07" w:rsidRPr="003E4E1F" w:rsidRDefault="00D73C07" w:rsidP="000722E9">
            <w:pPr>
              <w:jc w:val="center"/>
            </w:pPr>
            <w:r w:rsidRPr="003E4E1F">
              <w:t>22/09</w:t>
            </w:r>
          </w:p>
        </w:tc>
        <w:tc>
          <w:tcPr>
            <w:tcW w:w="992" w:type="dxa"/>
          </w:tcPr>
          <w:p w:rsidR="00D73C07" w:rsidRPr="003E4E1F" w:rsidRDefault="00D73C07" w:rsidP="000722E9">
            <w:pPr>
              <w:jc w:val="center"/>
            </w:pPr>
            <w:r w:rsidRPr="003E4E1F">
              <w:t>Seg</w:t>
            </w:r>
          </w:p>
        </w:tc>
        <w:tc>
          <w:tcPr>
            <w:tcW w:w="1276" w:type="dxa"/>
          </w:tcPr>
          <w:p w:rsidR="00D73C07" w:rsidRPr="003E4E1F" w:rsidRDefault="00D73C07" w:rsidP="000722E9">
            <w:pPr>
              <w:jc w:val="center"/>
            </w:pPr>
            <w:r>
              <w:t>Leandro</w:t>
            </w:r>
          </w:p>
        </w:tc>
      </w:tr>
      <w:tr w:rsidR="00D73C07" w:rsidRPr="003E4E1F" w:rsidTr="00625E1A">
        <w:tc>
          <w:tcPr>
            <w:tcW w:w="6912" w:type="dxa"/>
          </w:tcPr>
          <w:p w:rsidR="00D73C07" w:rsidRPr="003E4E1F" w:rsidRDefault="00D73C07" w:rsidP="000722E9">
            <w:pPr>
              <w:spacing w:beforeLines="20" w:afterLines="20"/>
            </w:pPr>
            <w:r>
              <w:t xml:space="preserve">- </w:t>
            </w:r>
            <w:r w:rsidRPr="003E4E1F">
              <w:t>Transporte vesicular. Exocitose e endocitose: RER, Complexo e Golgi, Lisossomo e Endossomo.</w:t>
            </w:r>
          </w:p>
        </w:tc>
        <w:tc>
          <w:tcPr>
            <w:tcW w:w="993" w:type="dxa"/>
          </w:tcPr>
          <w:p w:rsidR="00D73C07" w:rsidRPr="003E4E1F" w:rsidRDefault="00D73C07" w:rsidP="000722E9">
            <w:pPr>
              <w:jc w:val="center"/>
            </w:pPr>
            <w:proofErr w:type="gramStart"/>
            <w:r w:rsidRPr="003E4E1F">
              <w:t>4T</w:t>
            </w:r>
            <w:r>
              <w:t>P</w:t>
            </w:r>
            <w:proofErr w:type="gramEnd"/>
          </w:p>
        </w:tc>
        <w:tc>
          <w:tcPr>
            <w:tcW w:w="850" w:type="dxa"/>
            <w:vAlign w:val="center"/>
          </w:tcPr>
          <w:p w:rsidR="00D73C07" w:rsidRPr="003E4E1F" w:rsidRDefault="00D73C07" w:rsidP="00D73C07">
            <w:pPr>
              <w:jc w:val="center"/>
            </w:pPr>
            <w:r w:rsidRPr="003E4E1F">
              <w:t>24/09</w:t>
            </w:r>
          </w:p>
        </w:tc>
        <w:tc>
          <w:tcPr>
            <w:tcW w:w="992" w:type="dxa"/>
          </w:tcPr>
          <w:p w:rsidR="00D73C07" w:rsidRPr="003E4E1F" w:rsidRDefault="00D73C07" w:rsidP="000722E9">
            <w:pPr>
              <w:jc w:val="center"/>
            </w:pPr>
            <w:r w:rsidRPr="003E4E1F">
              <w:t>Qua</w:t>
            </w:r>
          </w:p>
        </w:tc>
        <w:tc>
          <w:tcPr>
            <w:tcW w:w="1276" w:type="dxa"/>
          </w:tcPr>
          <w:p w:rsidR="00D73C07" w:rsidRPr="003E4E1F" w:rsidRDefault="00D73C07" w:rsidP="000722E9">
            <w:pPr>
              <w:jc w:val="center"/>
            </w:pPr>
            <w:r w:rsidRPr="003E4E1F">
              <w:t>Luana</w:t>
            </w:r>
          </w:p>
        </w:tc>
      </w:tr>
      <w:tr w:rsidR="00D73C07" w:rsidRPr="003E4E1F" w:rsidTr="0057690A">
        <w:tc>
          <w:tcPr>
            <w:tcW w:w="6912" w:type="dxa"/>
            <w:shd w:val="clear" w:color="auto" w:fill="BFBFBF"/>
          </w:tcPr>
          <w:p w:rsidR="00D73C07" w:rsidRPr="0057690A" w:rsidRDefault="0057690A" w:rsidP="000722E9">
            <w:pPr>
              <w:rPr>
                <w:b/>
              </w:rPr>
            </w:pPr>
            <w:r w:rsidRPr="0057690A">
              <w:rPr>
                <w:b/>
              </w:rPr>
              <w:t>2ª AVALIAÇÃO (</w:t>
            </w:r>
            <w:proofErr w:type="gramStart"/>
            <w:r w:rsidRPr="0057690A">
              <w:rPr>
                <w:b/>
              </w:rPr>
              <w:t>BioCel</w:t>
            </w:r>
            <w:proofErr w:type="gramEnd"/>
            <w:r w:rsidRPr="0057690A">
              <w:rPr>
                <w:b/>
              </w:rPr>
              <w:t xml:space="preserve"> 7 pts+ BioMol 3 pts)</w:t>
            </w:r>
          </w:p>
        </w:tc>
        <w:tc>
          <w:tcPr>
            <w:tcW w:w="993" w:type="dxa"/>
            <w:shd w:val="clear" w:color="auto" w:fill="BFBFBF"/>
          </w:tcPr>
          <w:p w:rsidR="00D73C07" w:rsidRPr="0057690A" w:rsidRDefault="00D73C07" w:rsidP="000722E9">
            <w:pPr>
              <w:jc w:val="center"/>
              <w:rPr>
                <w:b/>
              </w:rPr>
            </w:pPr>
            <w:proofErr w:type="gramStart"/>
            <w:r w:rsidRPr="0057690A">
              <w:rPr>
                <w:b/>
              </w:rPr>
              <w:t>2TP</w:t>
            </w:r>
            <w:proofErr w:type="gramEnd"/>
          </w:p>
        </w:tc>
        <w:tc>
          <w:tcPr>
            <w:tcW w:w="850" w:type="dxa"/>
            <w:shd w:val="clear" w:color="auto" w:fill="BFBFBF"/>
          </w:tcPr>
          <w:p w:rsidR="00D73C07" w:rsidRPr="0057690A" w:rsidRDefault="00D73C07" w:rsidP="000722E9">
            <w:pPr>
              <w:jc w:val="center"/>
              <w:rPr>
                <w:b/>
              </w:rPr>
            </w:pPr>
            <w:r w:rsidRPr="0057690A">
              <w:rPr>
                <w:b/>
              </w:rPr>
              <w:t>26/09</w:t>
            </w:r>
          </w:p>
          <w:p w:rsidR="00D73C07" w:rsidRPr="0057690A" w:rsidRDefault="00D73C07" w:rsidP="000722E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BFBFBF"/>
          </w:tcPr>
          <w:p w:rsidR="00D73C07" w:rsidRPr="0057690A" w:rsidRDefault="00D73C07" w:rsidP="000722E9">
            <w:pPr>
              <w:jc w:val="center"/>
              <w:rPr>
                <w:b/>
              </w:rPr>
            </w:pPr>
            <w:r w:rsidRPr="0057690A">
              <w:rPr>
                <w:b/>
              </w:rPr>
              <w:t>Sex</w:t>
            </w:r>
          </w:p>
          <w:p w:rsidR="00D73C07" w:rsidRPr="0057690A" w:rsidRDefault="00D73C07" w:rsidP="000722E9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/>
          </w:tcPr>
          <w:p w:rsidR="00D73C07" w:rsidRPr="0057690A" w:rsidRDefault="00D73C07" w:rsidP="000722E9">
            <w:pPr>
              <w:jc w:val="center"/>
              <w:rPr>
                <w:b/>
              </w:rPr>
            </w:pPr>
            <w:r w:rsidRPr="0057690A">
              <w:rPr>
                <w:b/>
              </w:rPr>
              <w:t>Leandro</w:t>
            </w:r>
            <w:r w:rsidR="0057690A" w:rsidRPr="0057690A">
              <w:rPr>
                <w:b/>
              </w:rPr>
              <w:t xml:space="preserve"> e Luana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  <w:vAlign w:val="center"/>
          </w:tcPr>
          <w:p w:rsidR="0057690A" w:rsidRPr="00C9379D" w:rsidRDefault="0057690A" w:rsidP="0057690A">
            <w:r w:rsidRPr="00C9379D">
              <w:t>- Tecido Epitelial de Revestimento</w:t>
            </w:r>
          </w:p>
        </w:tc>
        <w:tc>
          <w:tcPr>
            <w:tcW w:w="993" w:type="dxa"/>
            <w:shd w:val="clear" w:color="auto" w:fill="FFFFFF"/>
          </w:tcPr>
          <w:p w:rsidR="0057690A" w:rsidRPr="0057690A" w:rsidRDefault="0057690A" w:rsidP="000722E9">
            <w:pPr>
              <w:jc w:val="center"/>
            </w:pPr>
            <w:proofErr w:type="gramStart"/>
            <w:r w:rsidRPr="0057690A">
              <w:t>4T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7690A" w:rsidRPr="0057690A" w:rsidRDefault="0057690A" w:rsidP="000722E9">
            <w:pPr>
              <w:jc w:val="center"/>
              <w:rPr>
                <w:color w:val="FF0000"/>
              </w:rPr>
            </w:pPr>
            <w:r w:rsidRPr="0057690A">
              <w:t>29/09</w:t>
            </w:r>
          </w:p>
        </w:tc>
        <w:tc>
          <w:tcPr>
            <w:tcW w:w="992" w:type="dxa"/>
            <w:shd w:val="clear" w:color="auto" w:fill="FFFFFF"/>
          </w:tcPr>
          <w:p w:rsidR="0057690A" w:rsidRPr="0057690A" w:rsidRDefault="0057690A" w:rsidP="000722E9">
            <w:pPr>
              <w:jc w:val="center"/>
            </w:pPr>
            <w:r w:rsidRPr="0057690A">
              <w:t>Seg</w:t>
            </w:r>
          </w:p>
        </w:tc>
        <w:tc>
          <w:tcPr>
            <w:tcW w:w="1276" w:type="dxa"/>
            <w:shd w:val="clear" w:color="auto" w:fill="FFFFFF"/>
          </w:tcPr>
          <w:p w:rsidR="0057690A" w:rsidRPr="0057690A" w:rsidRDefault="0057690A" w:rsidP="000722E9">
            <w:pPr>
              <w:jc w:val="center"/>
            </w:pPr>
            <w:r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57690A" w:rsidRDefault="002E4C65" w:rsidP="002E4C65">
            <w:r w:rsidRPr="00C9379D">
              <w:t xml:space="preserve">- Tecido Epitelial </w:t>
            </w:r>
            <w:r>
              <w:t>Glandular</w:t>
            </w:r>
          </w:p>
        </w:tc>
        <w:tc>
          <w:tcPr>
            <w:tcW w:w="993" w:type="dxa"/>
            <w:shd w:val="clear" w:color="auto" w:fill="FFFFFF"/>
          </w:tcPr>
          <w:p w:rsidR="0057690A" w:rsidRPr="0057690A" w:rsidRDefault="002E4C65" w:rsidP="0057690A">
            <w:pPr>
              <w:jc w:val="center"/>
            </w:pPr>
            <w:proofErr w:type="gramStart"/>
            <w:r>
              <w:t>4T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7690A" w:rsidRPr="0057690A" w:rsidRDefault="0057690A" w:rsidP="000722E9">
            <w:pPr>
              <w:jc w:val="center"/>
            </w:pPr>
            <w:r w:rsidRPr="0057690A">
              <w:t>01/10</w:t>
            </w:r>
          </w:p>
        </w:tc>
        <w:tc>
          <w:tcPr>
            <w:tcW w:w="992" w:type="dxa"/>
            <w:shd w:val="clear" w:color="auto" w:fill="FFFFFF"/>
          </w:tcPr>
          <w:p w:rsidR="0057690A" w:rsidRPr="0057690A" w:rsidRDefault="0057690A" w:rsidP="000722E9">
            <w:pPr>
              <w:jc w:val="center"/>
            </w:pPr>
            <w:r w:rsidRPr="0057690A">
              <w:t>Qua</w:t>
            </w:r>
          </w:p>
        </w:tc>
        <w:tc>
          <w:tcPr>
            <w:tcW w:w="1276" w:type="dxa"/>
            <w:shd w:val="clear" w:color="auto" w:fill="FFFFFF"/>
          </w:tcPr>
          <w:p w:rsidR="0057690A" w:rsidRPr="0057690A" w:rsidRDefault="0057690A" w:rsidP="00D73C07">
            <w:pPr>
              <w:jc w:val="center"/>
            </w:pPr>
            <w:r w:rsidRPr="0057690A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  <w:vAlign w:val="center"/>
          </w:tcPr>
          <w:p w:rsidR="0057690A" w:rsidRPr="00C9379D" w:rsidRDefault="002E4C65" w:rsidP="002E4C65">
            <w:r w:rsidRPr="00C9379D">
              <w:t xml:space="preserve">- </w:t>
            </w:r>
            <w:r>
              <w:t xml:space="preserve">Tecido </w:t>
            </w:r>
            <w:r w:rsidRPr="00C9379D">
              <w:t>Conjuntivo Propriamente Dito</w:t>
            </w:r>
            <w:r>
              <w:t xml:space="preserve"> e adiposo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7690A" w:rsidRPr="00C9379D" w:rsidRDefault="0057690A" w:rsidP="000722E9">
            <w:pPr>
              <w:jc w:val="center"/>
            </w:pPr>
            <w:proofErr w:type="gramStart"/>
            <w:r w:rsidRPr="00C9379D">
              <w:t>2T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03/10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690A" w:rsidRPr="00C9379D" w:rsidRDefault="0057690A" w:rsidP="000722E9">
            <w:pPr>
              <w:jc w:val="center"/>
              <w:rPr>
                <w:b/>
              </w:rPr>
            </w:pPr>
            <w:r w:rsidRPr="00C9379D">
              <w:t>Sex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690A" w:rsidRPr="00C9379D" w:rsidRDefault="0057690A" w:rsidP="000722E9">
            <w:pPr>
              <w:jc w:val="center"/>
              <w:rPr>
                <w:b/>
              </w:rPr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2E4C65">
            <w:r>
              <w:t xml:space="preserve">- </w:t>
            </w:r>
            <w:r w:rsidRPr="00C9379D">
              <w:t xml:space="preserve">Laminário de Tecido Epitelial </w:t>
            </w:r>
            <w:r w:rsidR="002E4C65">
              <w:t>de Revestimento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proofErr w:type="gramStart"/>
            <w:r w:rsidRPr="00C9379D">
              <w:t>2P</w:t>
            </w:r>
            <w:proofErr w:type="gramEnd"/>
            <w:r w:rsidRPr="00C9379D">
              <w:t>+2P</w:t>
            </w:r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06/10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Seg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2E4C65">
            <w:r w:rsidRPr="00C9379D">
              <w:t xml:space="preserve">- </w:t>
            </w:r>
            <w:r w:rsidR="002E4C65" w:rsidRPr="00C9379D">
              <w:t xml:space="preserve">Laminário de Tecido Epitelial </w:t>
            </w:r>
            <w:r w:rsidR="002E4C65">
              <w:t>Glandular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2E4C65" w:rsidP="000722E9">
            <w:pPr>
              <w:jc w:val="center"/>
            </w:pPr>
            <w:proofErr w:type="gramStart"/>
            <w:r w:rsidRPr="00C9379D">
              <w:t>2P</w:t>
            </w:r>
            <w:proofErr w:type="gramEnd"/>
            <w:r w:rsidRPr="00C9379D">
              <w:t>+2P</w:t>
            </w:r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08/10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  <w:rPr>
                <w:lang w:val="en-US"/>
              </w:rPr>
            </w:pPr>
            <w:r w:rsidRPr="00C9379D">
              <w:rPr>
                <w:lang w:val="en-US"/>
              </w:rPr>
              <w:t>Qua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C9379D">
            <w:r w:rsidRPr="00C9379D">
              <w:t>- Tecido Cartilaginoso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proofErr w:type="gramStart"/>
            <w:r w:rsidRPr="00C9379D">
              <w:t>2T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10/10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rPr>
                <w:lang w:val="en-US"/>
              </w:rPr>
              <w:t>Sex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0722E9">
            <w:r w:rsidRPr="00C9379D">
              <w:t>- Laminário de Tecido Conjuntivo Propriamente Dito e Adiposo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proofErr w:type="gramStart"/>
            <w:r w:rsidRPr="00C9379D">
              <w:t>2P</w:t>
            </w:r>
            <w:proofErr w:type="gramEnd"/>
            <w:r w:rsidRPr="00C9379D">
              <w:t>+2P</w:t>
            </w:r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13/10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Seg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0722E9">
            <w:pPr>
              <w:tabs>
                <w:tab w:val="left" w:pos="972"/>
              </w:tabs>
              <w:rPr>
                <w:i/>
              </w:rPr>
            </w:pPr>
            <w:r w:rsidRPr="00C9379D">
              <w:t xml:space="preserve">- Laminário de </w:t>
            </w:r>
            <w:r>
              <w:t>T</w:t>
            </w:r>
            <w:r w:rsidRPr="00C9379D">
              <w:t>ecido Cartilaginoso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proofErr w:type="gramStart"/>
            <w:r w:rsidRPr="00C9379D">
              <w:t>2P</w:t>
            </w:r>
            <w:proofErr w:type="gramEnd"/>
            <w:r w:rsidRPr="00C9379D">
              <w:t>+2P</w:t>
            </w:r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15/10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Qua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57690A">
            <w:pPr>
              <w:tabs>
                <w:tab w:val="left" w:pos="972"/>
              </w:tabs>
            </w:pPr>
            <w:r w:rsidRPr="00C9379D">
              <w:t>- Tecido Ósseo e ossificação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proofErr w:type="gramStart"/>
            <w:r w:rsidRPr="00C9379D">
              <w:t>2T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17/10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Sex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57690A">
            <w:pPr>
              <w:tabs>
                <w:tab w:val="left" w:pos="972"/>
              </w:tabs>
            </w:pPr>
            <w:r w:rsidRPr="00C9379D">
              <w:t>- Lam</w:t>
            </w:r>
            <w:r>
              <w:t>inário de Tecido</w:t>
            </w:r>
            <w:r w:rsidRPr="00C9379D">
              <w:t xml:space="preserve"> Ósseo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57690A" w:rsidP="0057690A">
            <w:pPr>
              <w:jc w:val="center"/>
            </w:pPr>
            <w:proofErr w:type="gramStart"/>
            <w:r w:rsidRPr="00C9379D">
              <w:t>2P</w:t>
            </w:r>
            <w:proofErr w:type="gramEnd"/>
            <w:r w:rsidRPr="00C9379D">
              <w:t>+2P</w:t>
            </w:r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20/10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Seg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0722E9">
            <w:pPr>
              <w:tabs>
                <w:tab w:val="left" w:pos="972"/>
              </w:tabs>
            </w:pPr>
            <w:r w:rsidRPr="00C9379D">
              <w:t>- Tecido muscular e mecanismos de contração muscular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proofErr w:type="gramStart"/>
            <w:r>
              <w:t>4T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22/10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Qua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0722E9">
            <w:pPr>
              <w:tabs>
                <w:tab w:val="left" w:pos="972"/>
              </w:tabs>
            </w:pPr>
            <w:r>
              <w:t>- Exercícios de revisão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proofErr w:type="gramStart"/>
            <w:r w:rsidRPr="00C9379D">
              <w:t>2T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0722E9">
            <w:pPr>
              <w:jc w:val="center"/>
              <w:rPr>
                <w:b/>
              </w:rPr>
            </w:pPr>
            <w:r w:rsidRPr="00C9379D">
              <w:t>24/10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Sex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57690A">
        <w:tc>
          <w:tcPr>
            <w:tcW w:w="6912" w:type="dxa"/>
            <w:shd w:val="clear" w:color="auto" w:fill="FFFFFF"/>
          </w:tcPr>
          <w:p w:rsidR="0057690A" w:rsidRPr="00C9379D" w:rsidRDefault="0057690A" w:rsidP="000722E9">
            <w:pPr>
              <w:tabs>
                <w:tab w:val="left" w:pos="972"/>
              </w:tabs>
            </w:pPr>
            <w:r w:rsidRPr="00C9379D">
              <w:t>- Laminário dos tecidos Musculares.</w:t>
            </w:r>
          </w:p>
        </w:tc>
        <w:tc>
          <w:tcPr>
            <w:tcW w:w="993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proofErr w:type="gramStart"/>
            <w:r w:rsidRPr="00C9379D">
              <w:t>2P</w:t>
            </w:r>
            <w:proofErr w:type="gramEnd"/>
            <w:r w:rsidRPr="00C9379D">
              <w:t>+2P</w:t>
            </w:r>
          </w:p>
        </w:tc>
        <w:tc>
          <w:tcPr>
            <w:tcW w:w="850" w:type="dxa"/>
            <w:shd w:val="clear" w:color="auto" w:fill="FFFFFF"/>
          </w:tcPr>
          <w:p w:rsidR="0057690A" w:rsidRPr="00C9379D" w:rsidRDefault="0057690A" w:rsidP="00C9379D">
            <w:pPr>
              <w:jc w:val="center"/>
            </w:pPr>
            <w:r w:rsidRPr="00C9379D">
              <w:t>27/10</w:t>
            </w:r>
          </w:p>
        </w:tc>
        <w:tc>
          <w:tcPr>
            <w:tcW w:w="992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Seg</w:t>
            </w:r>
          </w:p>
        </w:tc>
        <w:tc>
          <w:tcPr>
            <w:tcW w:w="1276" w:type="dxa"/>
            <w:shd w:val="clear" w:color="auto" w:fill="FFFFFF"/>
          </w:tcPr>
          <w:p w:rsidR="0057690A" w:rsidRPr="00C9379D" w:rsidRDefault="0057690A" w:rsidP="000722E9">
            <w:pPr>
              <w:jc w:val="center"/>
            </w:pPr>
            <w:r w:rsidRPr="00C9379D">
              <w:t>Luciana</w:t>
            </w:r>
          </w:p>
        </w:tc>
      </w:tr>
      <w:tr w:rsidR="0057690A" w:rsidRPr="003E4E1F" w:rsidTr="00C9379D">
        <w:tc>
          <w:tcPr>
            <w:tcW w:w="6912" w:type="dxa"/>
            <w:shd w:val="clear" w:color="auto" w:fill="D9D9D9"/>
          </w:tcPr>
          <w:p w:rsidR="0057690A" w:rsidRPr="00C9379D" w:rsidRDefault="0057690A" w:rsidP="00C9379D">
            <w:pPr>
              <w:tabs>
                <w:tab w:val="left" w:pos="972"/>
              </w:tabs>
              <w:rPr>
                <w:b/>
              </w:rPr>
            </w:pPr>
            <w:r>
              <w:rPr>
                <w:b/>
              </w:rPr>
              <w:t>3ª AVALIAÇÃO – (Histo - Prática - 6 pts)</w:t>
            </w:r>
          </w:p>
        </w:tc>
        <w:tc>
          <w:tcPr>
            <w:tcW w:w="993" w:type="dxa"/>
            <w:shd w:val="clear" w:color="auto" w:fill="D9D9D9"/>
          </w:tcPr>
          <w:p w:rsidR="0057690A" w:rsidRPr="00C9379D" w:rsidRDefault="0057690A" w:rsidP="000722E9">
            <w:pPr>
              <w:jc w:val="center"/>
              <w:rPr>
                <w:b/>
              </w:rPr>
            </w:pPr>
            <w:proofErr w:type="gramStart"/>
            <w:r w:rsidRPr="00C9379D">
              <w:rPr>
                <w:b/>
              </w:rPr>
              <w:t>2P</w:t>
            </w:r>
            <w:proofErr w:type="gramEnd"/>
            <w:r w:rsidRPr="00C9379D">
              <w:rPr>
                <w:b/>
              </w:rPr>
              <w:t>+2P</w:t>
            </w:r>
          </w:p>
        </w:tc>
        <w:tc>
          <w:tcPr>
            <w:tcW w:w="850" w:type="dxa"/>
            <w:shd w:val="clear" w:color="auto" w:fill="D9D9D9"/>
          </w:tcPr>
          <w:p w:rsidR="0057690A" w:rsidRPr="00C9379D" w:rsidRDefault="0057690A" w:rsidP="000722E9">
            <w:pPr>
              <w:jc w:val="center"/>
              <w:rPr>
                <w:b/>
              </w:rPr>
            </w:pPr>
            <w:r w:rsidRPr="00C9379D">
              <w:rPr>
                <w:b/>
              </w:rPr>
              <w:t>29/10</w:t>
            </w:r>
          </w:p>
        </w:tc>
        <w:tc>
          <w:tcPr>
            <w:tcW w:w="992" w:type="dxa"/>
            <w:shd w:val="clear" w:color="auto" w:fill="D9D9D9"/>
          </w:tcPr>
          <w:p w:rsidR="0057690A" w:rsidRPr="00C9379D" w:rsidRDefault="0057690A" w:rsidP="000722E9">
            <w:pPr>
              <w:jc w:val="center"/>
              <w:rPr>
                <w:b/>
              </w:rPr>
            </w:pPr>
            <w:r w:rsidRPr="00C9379D">
              <w:rPr>
                <w:b/>
              </w:rPr>
              <w:t>Qua</w:t>
            </w:r>
          </w:p>
        </w:tc>
        <w:tc>
          <w:tcPr>
            <w:tcW w:w="1276" w:type="dxa"/>
            <w:shd w:val="clear" w:color="auto" w:fill="D9D9D9"/>
          </w:tcPr>
          <w:p w:rsidR="0057690A" w:rsidRPr="00C9379D" w:rsidRDefault="0057690A" w:rsidP="000722E9">
            <w:pPr>
              <w:jc w:val="center"/>
              <w:rPr>
                <w:b/>
              </w:rPr>
            </w:pPr>
            <w:r w:rsidRPr="00C9379D">
              <w:rPr>
                <w:b/>
              </w:rPr>
              <w:t>Luciana</w:t>
            </w:r>
          </w:p>
        </w:tc>
      </w:tr>
      <w:tr w:rsidR="0057690A" w:rsidRPr="003E4E1F" w:rsidTr="00625E1A">
        <w:tc>
          <w:tcPr>
            <w:tcW w:w="6912" w:type="dxa"/>
            <w:shd w:val="clear" w:color="auto" w:fill="D9D9D9"/>
            <w:vAlign w:val="center"/>
          </w:tcPr>
          <w:p w:rsidR="0057690A" w:rsidRPr="00C9379D" w:rsidRDefault="0057690A" w:rsidP="00625E1A">
            <w:pPr>
              <w:spacing w:beforeLines="20" w:afterLines="20"/>
              <w:rPr>
                <w:b/>
              </w:rPr>
            </w:pPr>
            <w:r w:rsidRPr="00C9379D">
              <w:rPr>
                <w:b/>
              </w:rPr>
              <w:t>3ª AVALIAÇÃO – (Histo</w:t>
            </w:r>
            <w:r>
              <w:rPr>
                <w:b/>
              </w:rPr>
              <w:t xml:space="preserve"> – Teórica 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pts</w:t>
            </w:r>
            <w:r w:rsidRPr="00C9379D">
              <w:rPr>
                <w:b/>
              </w:rPr>
              <w:t>)</w:t>
            </w:r>
          </w:p>
        </w:tc>
        <w:tc>
          <w:tcPr>
            <w:tcW w:w="993" w:type="dxa"/>
            <w:shd w:val="clear" w:color="auto" w:fill="D9D9D9"/>
          </w:tcPr>
          <w:p w:rsidR="0057690A" w:rsidRPr="00625E1A" w:rsidRDefault="0057690A" w:rsidP="000722E9">
            <w:pPr>
              <w:jc w:val="center"/>
              <w:rPr>
                <w:b/>
              </w:rPr>
            </w:pPr>
            <w:proofErr w:type="gramStart"/>
            <w:r w:rsidRPr="00625E1A">
              <w:rPr>
                <w:b/>
              </w:rPr>
              <w:t>2</w:t>
            </w:r>
            <w:proofErr w:type="gramEnd"/>
            <w:r w:rsidRPr="00625E1A">
              <w:rPr>
                <w:b/>
              </w:rPr>
              <w:t xml:space="preserve"> TP</w:t>
            </w:r>
          </w:p>
        </w:tc>
        <w:tc>
          <w:tcPr>
            <w:tcW w:w="850" w:type="dxa"/>
            <w:shd w:val="clear" w:color="auto" w:fill="D9D9D9"/>
          </w:tcPr>
          <w:p w:rsidR="0057690A" w:rsidRPr="00625E1A" w:rsidRDefault="0057690A" w:rsidP="00625E1A">
            <w:pPr>
              <w:jc w:val="center"/>
              <w:rPr>
                <w:b/>
              </w:rPr>
            </w:pPr>
            <w:r w:rsidRPr="00625E1A">
              <w:rPr>
                <w:b/>
              </w:rPr>
              <w:t>31/1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:rsidR="0057690A" w:rsidRPr="00625E1A" w:rsidRDefault="0057690A" w:rsidP="000722E9">
            <w:pPr>
              <w:jc w:val="center"/>
              <w:rPr>
                <w:b/>
              </w:rPr>
            </w:pPr>
            <w:r w:rsidRPr="00625E1A">
              <w:rPr>
                <w:b/>
              </w:rPr>
              <w:t>Sex</w:t>
            </w:r>
          </w:p>
        </w:tc>
        <w:tc>
          <w:tcPr>
            <w:tcW w:w="1276" w:type="dxa"/>
            <w:shd w:val="clear" w:color="auto" w:fill="D9D9D9"/>
          </w:tcPr>
          <w:p w:rsidR="0057690A" w:rsidRPr="00625E1A" w:rsidRDefault="0057690A" w:rsidP="00625E1A">
            <w:pPr>
              <w:jc w:val="center"/>
              <w:rPr>
                <w:b/>
              </w:rPr>
            </w:pPr>
            <w:r w:rsidRPr="00625E1A">
              <w:rPr>
                <w:b/>
              </w:rPr>
              <w:t>Luciana</w:t>
            </w:r>
          </w:p>
        </w:tc>
      </w:tr>
      <w:tr w:rsidR="0057690A" w:rsidRPr="003E4E1F" w:rsidTr="00241A65">
        <w:tc>
          <w:tcPr>
            <w:tcW w:w="6912" w:type="dxa"/>
            <w:shd w:val="clear" w:color="auto" w:fill="FFFFFF"/>
          </w:tcPr>
          <w:p w:rsidR="0057690A" w:rsidRPr="003E4E1F" w:rsidRDefault="0057690A" w:rsidP="000722E9">
            <w:r w:rsidRPr="003E4E1F">
              <w:rPr>
                <w:bCs/>
              </w:rPr>
              <w:t xml:space="preserve">- Gametogênese: </w:t>
            </w:r>
            <w:r w:rsidRPr="003E4E1F">
              <w:t>Espermatogênese: aparelho reprodutor masculino - testículos, glândulas, ductos e pênis; funções do ap. reprodutor masculino; gônadas (testículos) – túnica albugínea, túbulos seminíferos e interstício; espermatogênese - células da linhagem germinativa, células de Sertoli e células de Leydig; espermiogênese - etapas do complexo de golgi, acrossomo e de maturação; fatores que influenciam a espermatogênese (controle hormonal).</w:t>
            </w:r>
          </w:p>
          <w:p w:rsidR="0057690A" w:rsidRPr="003E4E1F" w:rsidRDefault="0057690A" w:rsidP="000722E9">
            <w:r w:rsidRPr="003E4E1F">
              <w:t xml:space="preserve">Ovogênese: aparelho reprodutor feminino - ovários, tubas, útero e vagina; funções do ap. reprodutor feminino; gônadas (ovários) - epitélio, túnica albugínea, regiões cortical e medular; ovogênese - folículos ovarianos: ovócito, células da granulosa; atresia folicular; ovulação; corpo lúteo; útero - miométrio, endométrio; ciclo </w:t>
            </w:r>
            <w:r w:rsidRPr="003E4E1F">
              <w:lastRenderedPageBreak/>
              <w:t>mestrual; contracepção.</w:t>
            </w:r>
          </w:p>
        </w:tc>
        <w:tc>
          <w:tcPr>
            <w:tcW w:w="993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lastRenderedPageBreak/>
              <w:t>8TP</w:t>
            </w:r>
            <w:proofErr w:type="gramEnd"/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  <w:rPr>
                <w:vertAlign w:val="subscript"/>
              </w:rPr>
            </w:pP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03/11</w:t>
            </w:r>
          </w:p>
          <w:p w:rsidR="0057690A" w:rsidRPr="003E4E1F" w:rsidRDefault="0057690A" w:rsidP="000722E9">
            <w:pPr>
              <w:jc w:val="center"/>
            </w:pPr>
            <w:r w:rsidRPr="003E4E1F">
              <w:t>05/11</w:t>
            </w: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Seg</w:t>
            </w:r>
          </w:p>
          <w:p w:rsidR="0057690A" w:rsidRPr="003E4E1F" w:rsidRDefault="0057690A" w:rsidP="000722E9">
            <w:pPr>
              <w:jc w:val="center"/>
            </w:pPr>
            <w:r w:rsidRPr="003E4E1F">
              <w:t>Qua</w:t>
            </w:r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Katiane</w:t>
            </w:r>
          </w:p>
        </w:tc>
      </w:tr>
      <w:tr w:rsidR="0057690A" w:rsidRPr="003E4E1F" w:rsidTr="00241A65">
        <w:tc>
          <w:tcPr>
            <w:tcW w:w="6912" w:type="dxa"/>
            <w:shd w:val="clear" w:color="auto" w:fill="FFFFFF"/>
          </w:tcPr>
          <w:p w:rsidR="0057690A" w:rsidRPr="003E4E1F" w:rsidRDefault="0057690A" w:rsidP="000722E9">
            <w:r w:rsidRPr="003E4E1F">
              <w:lastRenderedPageBreak/>
              <w:t xml:space="preserve">- Fecundação: Viabilidade dos gametas; capacitação dos espermatozóides; fases da fertilização; resultados da fertilização. </w:t>
            </w:r>
          </w:p>
          <w:p w:rsidR="0057690A" w:rsidRPr="003E4E1F" w:rsidRDefault="0057690A" w:rsidP="000722E9">
            <w:r w:rsidRPr="003E4E1F">
              <w:t>- Clivagem do zigoto; formação do blastocisto; implantação. Formação do Disco Embrionário Bilaminar: Formação da cavidade amniótica; formação do saco vitelino; formação do disco embrionário bilaminar; desenvolvimento do saco coriônico; gravidez ectópica.</w:t>
            </w:r>
          </w:p>
        </w:tc>
        <w:tc>
          <w:tcPr>
            <w:tcW w:w="993" w:type="dxa"/>
            <w:shd w:val="clear" w:color="auto" w:fill="FFFFFF"/>
          </w:tcPr>
          <w:p w:rsidR="0057690A" w:rsidRPr="003E4E1F" w:rsidRDefault="0057690A" w:rsidP="000722E9">
            <w:pPr>
              <w:jc w:val="center"/>
              <w:rPr>
                <w:vertAlign w:val="subscript"/>
              </w:rPr>
            </w:pPr>
            <w:proofErr w:type="gramStart"/>
            <w:r w:rsidRPr="003E4E1F">
              <w:t>6TP</w:t>
            </w:r>
            <w:proofErr w:type="gramEnd"/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07/11</w:t>
            </w:r>
          </w:p>
          <w:p w:rsidR="0057690A" w:rsidRPr="003E4E1F" w:rsidRDefault="0057690A" w:rsidP="000722E9">
            <w:pPr>
              <w:jc w:val="center"/>
            </w:pPr>
            <w:r w:rsidRPr="003E4E1F">
              <w:t>10/11</w:t>
            </w:r>
          </w:p>
        </w:tc>
        <w:tc>
          <w:tcPr>
            <w:tcW w:w="992" w:type="dxa"/>
            <w:shd w:val="clear" w:color="auto" w:fill="FFFFFF"/>
          </w:tcPr>
          <w:p w:rsidR="0057690A" w:rsidRPr="003E4E1F" w:rsidRDefault="0057690A" w:rsidP="000722E9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Sex</w:t>
            </w:r>
          </w:p>
          <w:p w:rsidR="0057690A" w:rsidRPr="003E4E1F" w:rsidRDefault="0057690A" w:rsidP="000722E9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Seg</w:t>
            </w:r>
          </w:p>
        </w:tc>
        <w:tc>
          <w:tcPr>
            <w:tcW w:w="1276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Katiane</w:t>
            </w:r>
          </w:p>
        </w:tc>
      </w:tr>
      <w:tr w:rsidR="0057690A" w:rsidRPr="003E4E1F" w:rsidTr="00241A65">
        <w:tc>
          <w:tcPr>
            <w:tcW w:w="6912" w:type="dxa"/>
            <w:shd w:val="clear" w:color="auto" w:fill="FFFFFF"/>
          </w:tcPr>
          <w:p w:rsidR="0057690A" w:rsidRPr="003E4E1F" w:rsidRDefault="0057690A" w:rsidP="000722E9">
            <w:r w:rsidRPr="003E4E1F">
              <w:t xml:space="preserve">- Gastrulação: - formação da linha primitiva; resquícios da linha primitiva – teratoma sacrococcígeo; formação da notocorda; formação </w:t>
            </w:r>
            <w:proofErr w:type="gramStart"/>
            <w:r w:rsidRPr="003E4E1F">
              <w:t>da três</w:t>
            </w:r>
            <w:proofErr w:type="gramEnd"/>
            <w:r w:rsidRPr="003E4E1F">
              <w:t xml:space="preserve"> camadas germinativas; alantóide; malformações do úraco. </w:t>
            </w:r>
          </w:p>
        </w:tc>
        <w:tc>
          <w:tcPr>
            <w:tcW w:w="993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t>6TP</w:t>
            </w:r>
            <w:proofErr w:type="gramEnd"/>
          </w:p>
          <w:p w:rsidR="0057690A" w:rsidRPr="003E4E1F" w:rsidRDefault="0057690A" w:rsidP="000722E9">
            <w:pPr>
              <w:jc w:val="center"/>
              <w:rPr>
                <w:vertAlign w:val="subscript"/>
              </w:rPr>
            </w:pPr>
          </w:p>
        </w:tc>
        <w:tc>
          <w:tcPr>
            <w:tcW w:w="850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12/11</w:t>
            </w:r>
          </w:p>
          <w:p w:rsidR="0057690A" w:rsidRPr="003E4E1F" w:rsidRDefault="0057690A" w:rsidP="000722E9">
            <w:pPr>
              <w:jc w:val="center"/>
            </w:pPr>
            <w:r w:rsidRPr="003E4E1F">
              <w:t>14/11</w:t>
            </w:r>
          </w:p>
        </w:tc>
        <w:tc>
          <w:tcPr>
            <w:tcW w:w="992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Qua</w:t>
            </w:r>
          </w:p>
          <w:p w:rsidR="0057690A" w:rsidRPr="003E4E1F" w:rsidRDefault="0057690A" w:rsidP="000722E9">
            <w:pPr>
              <w:jc w:val="center"/>
            </w:pPr>
            <w:r w:rsidRPr="003E4E1F">
              <w:t>Sex</w:t>
            </w:r>
          </w:p>
        </w:tc>
        <w:tc>
          <w:tcPr>
            <w:tcW w:w="1276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Katiane</w:t>
            </w:r>
          </w:p>
        </w:tc>
      </w:tr>
      <w:tr w:rsidR="0057690A" w:rsidRPr="003E4E1F" w:rsidTr="00241A65">
        <w:tc>
          <w:tcPr>
            <w:tcW w:w="6912" w:type="dxa"/>
            <w:shd w:val="clear" w:color="auto" w:fill="FFFFFF"/>
          </w:tcPr>
          <w:p w:rsidR="0057690A" w:rsidRPr="003E4E1F" w:rsidRDefault="0057690A" w:rsidP="000722E9">
            <w:r w:rsidRPr="003E4E1F">
              <w:t>- Neurulação: Formação da placa neural; formação das pregas neurais; fechamento do tubo neural; cristas neurais e seus derivados; formação dos somitos e seus derivados.</w:t>
            </w:r>
          </w:p>
        </w:tc>
        <w:tc>
          <w:tcPr>
            <w:tcW w:w="993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t>4TP</w:t>
            </w:r>
            <w:proofErr w:type="gramEnd"/>
          </w:p>
          <w:p w:rsidR="0057690A" w:rsidRPr="003E4E1F" w:rsidRDefault="0057690A" w:rsidP="000722E9">
            <w:pPr>
              <w:jc w:val="center"/>
              <w:rPr>
                <w:vertAlign w:val="subscript"/>
              </w:rPr>
            </w:pPr>
          </w:p>
        </w:tc>
        <w:tc>
          <w:tcPr>
            <w:tcW w:w="850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17/11</w:t>
            </w: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Seg</w:t>
            </w:r>
          </w:p>
        </w:tc>
        <w:tc>
          <w:tcPr>
            <w:tcW w:w="1276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Katiane</w:t>
            </w:r>
          </w:p>
        </w:tc>
      </w:tr>
      <w:tr w:rsidR="0057690A" w:rsidRPr="003E4E1F" w:rsidTr="00241A65">
        <w:tc>
          <w:tcPr>
            <w:tcW w:w="6912" w:type="dxa"/>
            <w:shd w:val="clear" w:color="auto" w:fill="FFFFFF"/>
          </w:tcPr>
          <w:p w:rsidR="0057690A" w:rsidRPr="003E4E1F" w:rsidRDefault="0057690A" w:rsidP="000722E9">
            <w:r w:rsidRPr="003E4E1F">
              <w:t xml:space="preserve"> - Fechamento do Embrião </w:t>
            </w:r>
          </w:p>
          <w:p w:rsidR="0057690A" w:rsidRPr="003E4E1F" w:rsidRDefault="0057690A" w:rsidP="000722E9">
            <w:r w:rsidRPr="003E4E1F">
              <w:t xml:space="preserve">- Placenta e membranas fetais </w:t>
            </w:r>
          </w:p>
          <w:p w:rsidR="0057690A" w:rsidRPr="003E4E1F" w:rsidRDefault="0057690A" w:rsidP="000722E9">
            <w:r w:rsidRPr="003E4E1F">
              <w:t>- Gêmeos e outras formas de gravidez múltipla. </w:t>
            </w:r>
          </w:p>
        </w:tc>
        <w:tc>
          <w:tcPr>
            <w:tcW w:w="993" w:type="dxa"/>
            <w:shd w:val="clear" w:color="auto" w:fill="FFFFFF"/>
          </w:tcPr>
          <w:p w:rsidR="0057690A" w:rsidRPr="003E4E1F" w:rsidRDefault="0057690A" w:rsidP="000722E9">
            <w:pPr>
              <w:jc w:val="center"/>
              <w:rPr>
                <w:vertAlign w:val="subscript"/>
              </w:rPr>
            </w:pPr>
            <w:proofErr w:type="gramStart"/>
            <w:r w:rsidRPr="003E4E1F">
              <w:t>4TP</w:t>
            </w:r>
            <w:proofErr w:type="gramEnd"/>
          </w:p>
          <w:p w:rsidR="0057690A" w:rsidRPr="003E4E1F" w:rsidRDefault="0057690A" w:rsidP="000722E9">
            <w:pPr>
              <w:jc w:val="center"/>
              <w:rPr>
                <w:highlight w:val="magenta"/>
              </w:rPr>
            </w:pPr>
          </w:p>
        </w:tc>
        <w:tc>
          <w:tcPr>
            <w:tcW w:w="850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19/11</w:t>
            </w:r>
          </w:p>
        </w:tc>
        <w:tc>
          <w:tcPr>
            <w:tcW w:w="992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Qua</w:t>
            </w:r>
          </w:p>
        </w:tc>
        <w:tc>
          <w:tcPr>
            <w:tcW w:w="1276" w:type="dxa"/>
            <w:shd w:val="clear" w:color="auto" w:fill="FFFFFF"/>
          </w:tcPr>
          <w:p w:rsidR="0057690A" w:rsidRPr="003E4E1F" w:rsidRDefault="0057690A" w:rsidP="000722E9">
            <w:pPr>
              <w:jc w:val="center"/>
            </w:pPr>
            <w:r w:rsidRPr="003E4E1F">
              <w:t>Katiane</w:t>
            </w:r>
          </w:p>
        </w:tc>
      </w:tr>
      <w:tr w:rsidR="0057690A" w:rsidRPr="003E4E1F" w:rsidTr="00DB2C5D">
        <w:tc>
          <w:tcPr>
            <w:tcW w:w="6912" w:type="dxa"/>
            <w:shd w:val="clear" w:color="auto" w:fill="D9D9D9"/>
            <w:vAlign w:val="center"/>
          </w:tcPr>
          <w:p w:rsidR="0057690A" w:rsidRPr="003E4E1F" w:rsidRDefault="0057690A" w:rsidP="000722E9">
            <w:pPr>
              <w:spacing w:beforeLines="20" w:afterLines="20"/>
              <w:rPr>
                <w:b/>
              </w:rPr>
            </w:pPr>
            <w:r w:rsidRPr="003E4E1F">
              <w:rPr>
                <w:b/>
              </w:rPr>
              <w:t xml:space="preserve">4ª AVALIAÇÃO – (Embrio 10) </w:t>
            </w:r>
          </w:p>
        </w:tc>
        <w:tc>
          <w:tcPr>
            <w:tcW w:w="993" w:type="dxa"/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  <w:proofErr w:type="gramStart"/>
            <w:r w:rsidRPr="003E4E1F">
              <w:rPr>
                <w:b/>
              </w:rPr>
              <w:t>2</w:t>
            </w:r>
            <w:proofErr w:type="gramEnd"/>
            <w:r w:rsidRPr="003E4E1F">
              <w:rPr>
                <w:b/>
              </w:rPr>
              <w:t xml:space="preserve"> TP</w:t>
            </w:r>
          </w:p>
        </w:tc>
        <w:tc>
          <w:tcPr>
            <w:tcW w:w="850" w:type="dxa"/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21</w:t>
            </w:r>
            <w:r w:rsidRPr="003E4E1F">
              <w:t>/11</w:t>
            </w:r>
          </w:p>
        </w:tc>
        <w:tc>
          <w:tcPr>
            <w:tcW w:w="992" w:type="dxa"/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Sex</w:t>
            </w:r>
          </w:p>
        </w:tc>
        <w:tc>
          <w:tcPr>
            <w:tcW w:w="1276" w:type="dxa"/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Katiane</w:t>
            </w:r>
          </w:p>
        </w:tc>
      </w:tr>
      <w:tr w:rsidR="0057690A" w:rsidRPr="003E4E1F" w:rsidTr="00625E1A">
        <w:tc>
          <w:tcPr>
            <w:tcW w:w="6912" w:type="dxa"/>
          </w:tcPr>
          <w:p w:rsidR="0057690A" w:rsidRPr="003E4E1F" w:rsidRDefault="0057690A" w:rsidP="00625E1A">
            <w:pPr>
              <w:tabs>
                <w:tab w:val="left" w:pos="972"/>
              </w:tabs>
              <w:rPr>
                <w:bCs/>
              </w:rPr>
            </w:pPr>
            <w:r w:rsidRPr="003E4E1F">
              <w:rPr>
                <w:bCs/>
              </w:rPr>
              <w:t xml:space="preserve">- Fisiologia Geral: HOMEOSTASIA. </w:t>
            </w:r>
            <w:r w:rsidRPr="003E4E1F">
              <w:t xml:space="preserve">Estrutura da membrana celular, líquidos intra e </w:t>
            </w:r>
            <w:proofErr w:type="gramStart"/>
            <w:r w:rsidRPr="003E4E1F">
              <w:t>extracelulares, transporte</w:t>
            </w:r>
            <w:proofErr w:type="gramEnd"/>
            <w:r w:rsidRPr="003E4E1F">
              <w:t xml:space="preserve"> através de membranas, conceito físico de potencial químico e elétrico.</w:t>
            </w:r>
          </w:p>
        </w:tc>
        <w:tc>
          <w:tcPr>
            <w:tcW w:w="993" w:type="dxa"/>
          </w:tcPr>
          <w:p w:rsidR="0057690A" w:rsidRPr="003E4E1F" w:rsidRDefault="0057690A" w:rsidP="000722E9">
            <w:pPr>
              <w:jc w:val="center"/>
            </w:pPr>
            <w:proofErr w:type="gramStart"/>
            <w:r>
              <w:t>4</w:t>
            </w:r>
            <w:proofErr w:type="gramEnd"/>
            <w:r>
              <w:t xml:space="preserve"> TP</w:t>
            </w: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850" w:type="dxa"/>
          </w:tcPr>
          <w:p w:rsidR="0057690A" w:rsidRPr="003E4E1F" w:rsidRDefault="0057690A" w:rsidP="000722E9">
            <w:pPr>
              <w:jc w:val="center"/>
            </w:pPr>
            <w:r w:rsidRPr="003E4E1F">
              <w:t>24/11</w:t>
            </w:r>
          </w:p>
        </w:tc>
        <w:tc>
          <w:tcPr>
            <w:tcW w:w="992" w:type="dxa"/>
          </w:tcPr>
          <w:p w:rsidR="0057690A" w:rsidRPr="003E4E1F" w:rsidRDefault="0057690A" w:rsidP="000722E9">
            <w:pPr>
              <w:jc w:val="center"/>
            </w:pPr>
            <w:r w:rsidRPr="003E4E1F">
              <w:t>Seg</w:t>
            </w:r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1276" w:type="dxa"/>
          </w:tcPr>
          <w:p w:rsidR="0057690A" w:rsidRPr="003E4E1F" w:rsidRDefault="0057690A" w:rsidP="000722E9">
            <w:pPr>
              <w:jc w:val="center"/>
            </w:pPr>
            <w:r>
              <w:t>Leonardo</w:t>
            </w:r>
          </w:p>
        </w:tc>
      </w:tr>
      <w:tr w:rsidR="0057690A" w:rsidRPr="003E4E1F" w:rsidTr="00DB2C5D">
        <w:tc>
          <w:tcPr>
            <w:tcW w:w="6912" w:type="dxa"/>
          </w:tcPr>
          <w:p w:rsidR="0057690A" w:rsidRPr="003E4E1F" w:rsidRDefault="0057690A" w:rsidP="00625E1A">
            <w:r w:rsidRPr="003E4E1F">
              <w:t>-Transporte através de membranas. Potencial de membrana de repouso: bioeletrogênese.</w:t>
            </w:r>
            <w:r w:rsidRPr="003E4E1F">
              <w:rPr>
                <w:bCs/>
              </w:rPr>
              <w:t xml:space="preserve"> </w:t>
            </w:r>
          </w:p>
          <w:p w:rsidR="0057690A" w:rsidRPr="003E4E1F" w:rsidRDefault="0057690A" w:rsidP="00625E1A">
            <w:pPr>
              <w:rPr>
                <w:lang w:val="en-US"/>
              </w:rPr>
            </w:pPr>
            <w:r w:rsidRPr="003E4E1F">
              <w:rPr>
                <w:bCs/>
              </w:rPr>
              <w:t xml:space="preserve">- Prática: Simulação do Movimento Browniano (energia cinética de partículas), DIFUSÃO. </w:t>
            </w:r>
            <w:r w:rsidRPr="003E4E1F">
              <w:t>Simulação Equação de Nernst.</w:t>
            </w:r>
            <w:r w:rsidRPr="003E4E1F">
              <w:rPr>
                <w:lang w:val="en-US"/>
              </w:rPr>
              <w:t xml:space="preserve"> </w:t>
            </w:r>
          </w:p>
          <w:p w:rsidR="0057690A" w:rsidRPr="00625E1A" w:rsidRDefault="0057690A" w:rsidP="00625E1A">
            <w:pPr>
              <w:tabs>
                <w:tab w:val="left" w:pos="972"/>
              </w:tabs>
              <w:rPr>
                <w:bCs/>
                <w:lang w:val="en-US"/>
              </w:rPr>
            </w:pPr>
            <w:r w:rsidRPr="003E4E1F">
              <w:rPr>
                <w:lang w:val="en-US"/>
              </w:rPr>
              <w:t>- Discussão do texto: Starting Physiology: Understanding Homeostasis</w:t>
            </w:r>
          </w:p>
        </w:tc>
        <w:tc>
          <w:tcPr>
            <w:tcW w:w="993" w:type="dxa"/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t>4TP</w:t>
            </w:r>
            <w:proofErr w:type="gramEnd"/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850" w:type="dxa"/>
          </w:tcPr>
          <w:p w:rsidR="0057690A" w:rsidRPr="003E4E1F" w:rsidRDefault="0057690A" w:rsidP="000722E9">
            <w:pPr>
              <w:jc w:val="center"/>
            </w:pPr>
            <w:r w:rsidRPr="003E4E1F">
              <w:t>26/11</w:t>
            </w:r>
          </w:p>
        </w:tc>
        <w:tc>
          <w:tcPr>
            <w:tcW w:w="992" w:type="dxa"/>
          </w:tcPr>
          <w:p w:rsidR="0057690A" w:rsidRPr="003E4E1F" w:rsidRDefault="0057690A" w:rsidP="000722E9">
            <w:pPr>
              <w:jc w:val="center"/>
            </w:pPr>
            <w:r w:rsidRPr="003E4E1F">
              <w:t>Qua</w:t>
            </w:r>
          </w:p>
        </w:tc>
        <w:tc>
          <w:tcPr>
            <w:tcW w:w="1276" w:type="dxa"/>
          </w:tcPr>
          <w:p w:rsidR="0057690A" w:rsidRPr="003E4E1F" w:rsidRDefault="0057690A" w:rsidP="000722E9">
            <w:pPr>
              <w:jc w:val="center"/>
            </w:pPr>
            <w:r w:rsidRPr="003E4E1F">
              <w:t>Leonardo</w:t>
            </w:r>
          </w:p>
        </w:tc>
      </w:tr>
      <w:tr w:rsidR="0057690A" w:rsidRPr="003E4E1F" w:rsidTr="00DB2C5D">
        <w:tc>
          <w:tcPr>
            <w:tcW w:w="6912" w:type="dxa"/>
          </w:tcPr>
          <w:p w:rsidR="0057690A" w:rsidRPr="003E4E1F" w:rsidRDefault="0057690A" w:rsidP="00625E1A">
            <w:r w:rsidRPr="003E4E1F">
              <w:t>- Potencial de ação: gênese e propagação.</w:t>
            </w:r>
          </w:p>
          <w:p w:rsidR="0057690A" w:rsidRPr="003E4E1F" w:rsidRDefault="0057690A" w:rsidP="00625E1A">
            <w:pPr>
              <w:rPr>
                <w:bCs/>
              </w:rPr>
            </w:pPr>
            <w:r w:rsidRPr="003E4E1F">
              <w:t xml:space="preserve">- </w:t>
            </w:r>
            <w:r w:rsidRPr="003E4E1F">
              <w:rPr>
                <w:bCs/>
              </w:rPr>
              <w:t xml:space="preserve">Prática: </w:t>
            </w:r>
            <w:r w:rsidRPr="003E4E1F">
              <w:t>Simulação da gênese do potencial de ação – interferência de drogas (Hodgkin and Huxley Simulation).</w:t>
            </w:r>
          </w:p>
        </w:tc>
        <w:tc>
          <w:tcPr>
            <w:tcW w:w="993" w:type="dxa"/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t>2TP</w:t>
            </w:r>
            <w:proofErr w:type="gramEnd"/>
          </w:p>
          <w:p w:rsidR="0057690A" w:rsidRPr="003E4E1F" w:rsidRDefault="0057690A" w:rsidP="000722E9">
            <w:pPr>
              <w:jc w:val="center"/>
            </w:pP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850" w:type="dxa"/>
          </w:tcPr>
          <w:p w:rsidR="0057690A" w:rsidRPr="003E4E1F" w:rsidRDefault="0057690A" w:rsidP="000722E9">
            <w:pPr>
              <w:jc w:val="center"/>
            </w:pPr>
            <w:r w:rsidRPr="003E4E1F">
              <w:t>28/11</w:t>
            </w:r>
          </w:p>
        </w:tc>
        <w:tc>
          <w:tcPr>
            <w:tcW w:w="992" w:type="dxa"/>
          </w:tcPr>
          <w:p w:rsidR="0057690A" w:rsidRPr="003E4E1F" w:rsidRDefault="0057690A" w:rsidP="000722E9">
            <w:pPr>
              <w:jc w:val="center"/>
            </w:pPr>
            <w:r w:rsidRPr="003E4E1F">
              <w:t>Sex</w:t>
            </w:r>
          </w:p>
        </w:tc>
        <w:tc>
          <w:tcPr>
            <w:tcW w:w="1276" w:type="dxa"/>
          </w:tcPr>
          <w:p w:rsidR="0057690A" w:rsidRPr="003E4E1F" w:rsidRDefault="0057690A" w:rsidP="000722E9">
            <w:pPr>
              <w:jc w:val="center"/>
            </w:pPr>
            <w:r w:rsidRPr="003E4E1F">
              <w:t>Leonardo</w:t>
            </w:r>
          </w:p>
        </w:tc>
      </w:tr>
      <w:tr w:rsidR="0057690A" w:rsidRPr="003E4E1F" w:rsidTr="00DB2C5D">
        <w:tc>
          <w:tcPr>
            <w:tcW w:w="6912" w:type="dxa"/>
          </w:tcPr>
          <w:p w:rsidR="0057690A" w:rsidRPr="003E4E1F" w:rsidRDefault="0057690A" w:rsidP="00625E1A">
            <w:r w:rsidRPr="003E4E1F">
              <w:t>- Sinapse: Mediadores químicos – Agonistas e antagonistas.</w:t>
            </w:r>
          </w:p>
          <w:p w:rsidR="0057690A" w:rsidRPr="003E4E1F" w:rsidRDefault="0057690A" w:rsidP="00625E1A">
            <w:r w:rsidRPr="003E4E1F">
              <w:t>- Integração das aferências excitatórias e inibitórias, neurônio motor alfa e junção neuromuscular.</w:t>
            </w:r>
          </w:p>
          <w:p w:rsidR="0057690A" w:rsidRPr="003E4E1F" w:rsidRDefault="0057690A" w:rsidP="00625E1A">
            <w:r w:rsidRPr="003E4E1F">
              <w:t>- Prática: simulação da integração sináptica: sinais de entrada excitatórios e inibitórios e sinal de saída</w:t>
            </w:r>
          </w:p>
        </w:tc>
        <w:tc>
          <w:tcPr>
            <w:tcW w:w="993" w:type="dxa"/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t>4</w:t>
            </w:r>
            <w:proofErr w:type="gramEnd"/>
            <w:r w:rsidRPr="003E4E1F">
              <w:t xml:space="preserve"> TP</w:t>
            </w: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850" w:type="dxa"/>
          </w:tcPr>
          <w:p w:rsidR="0057690A" w:rsidRPr="003E4E1F" w:rsidRDefault="0057690A" w:rsidP="000722E9">
            <w:pPr>
              <w:jc w:val="center"/>
            </w:pPr>
            <w:r w:rsidRPr="003E4E1F">
              <w:t>01/12</w:t>
            </w: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992" w:type="dxa"/>
          </w:tcPr>
          <w:p w:rsidR="0057690A" w:rsidRPr="003E4E1F" w:rsidRDefault="0057690A" w:rsidP="000722E9">
            <w:pPr>
              <w:jc w:val="center"/>
            </w:pPr>
            <w:r w:rsidRPr="003E4E1F">
              <w:t>Seg</w:t>
            </w:r>
          </w:p>
        </w:tc>
        <w:tc>
          <w:tcPr>
            <w:tcW w:w="1276" w:type="dxa"/>
          </w:tcPr>
          <w:p w:rsidR="0057690A" w:rsidRPr="003E4E1F" w:rsidRDefault="0057690A" w:rsidP="000722E9">
            <w:pPr>
              <w:jc w:val="center"/>
            </w:pPr>
            <w:r w:rsidRPr="003E4E1F">
              <w:t>Leonardo</w:t>
            </w:r>
          </w:p>
        </w:tc>
      </w:tr>
      <w:tr w:rsidR="0057690A" w:rsidRPr="003E4E1F" w:rsidTr="00DB2C5D">
        <w:tc>
          <w:tcPr>
            <w:tcW w:w="6912" w:type="dxa"/>
          </w:tcPr>
          <w:p w:rsidR="0057690A" w:rsidRPr="003E4E1F" w:rsidRDefault="0057690A" w:rsidP="000722E9">
            <w:r w:rsidRPr="003E4E1F">
              <w:t>- Fisiologia muscular: função na homeostasia. Estrutura das musculaturas esquelética, cardíaca e lisa.</w:t>
            </w:r>
          </w:p>
        </w:tc>
        <w:tc>
          <w:tcPr>
            <w:tcW w:w="993" w:type="dxa"/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t>8TP</w:t>
            </w:r>
            <w:proofErr w:type="gramEnd"/>
          </w:p>
        </w:tc>
        <w:tc>
          <w:tcPr>
            <w:tcW w:w="850" w:type="dxa"/>
          </w:tcPr>
          <w:p w:rsidR="0057690A" w:rsidRPr="003E4E1F" w:rsidRDefault="0057690A" w:rsidP="000722E9">
            <w:pPr>
              <w:jc w:val="center"/>
            </w:pPr>
            <w:r w:rsidRPr="003E4E1F">
              <w:t>03/12</w:t>
            </w: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992" w:type="dxa"/>
          </w:tcPr>
          <w:p w:rsidR="0057690A" w:rsidRPr="003E4E1F" w:rsidRDefault="0057690A" w:rsidP="000722E9">
            <w:pPr>
              <w:jc w:val="center"/>
            </w:pPr>
            <w:r w:rsidRPr="003E4E1F">
              <w:t>Qua</w:t>
            </w:r>
          </w:p>
        </w:tc>
        <w:tc>
          <w:tcPr>
            <w:tcW w:w="1276" w:type="dxa"/>
          </w:tcPr>
          <w:p w:rsidR="0057690A" w:rsidRPr="003E4E1F" w:rsidRDefault="0057690A" w:rsidP="000722E9">
            <w:pPr>
              <w:jc w:val="center"/>
            </w:pPr>
            <w:r w:rsidRPr="003E4E1F">
              <w:t>Leonardo</w:t>
            </w:r>
          </w:p>
        </w:tc>
      </w:tr>
      <w:tr w:rsidR="0057690A" w:rsidRPr="003E4E1F" w:rsidTr="00DB2C5D">
        <w:tc>
          <w:tcPr>
            <w:tcW w:w="6912" w:type="dxa"/>
          </w:tcPr>
          <w:p w:rsidR="0057690A" w:rsidRPr="003E4E1F" w:rsidRDefault="0057690A" w:rsidP="000722E9">
            <w:r w:rsidRPr="003E4E1F">
              <w:t>- Mecanismo da contração do músculo esquelético: Conceito de máquina molecular (tropomiosina), acoplamento eletro-mecânico, ciclo das pontes cruzadas (mecanismo de catraca</w:t>
            </w:r>
            <w:proofErr w:type="gramStart"/>
            <w:r w:rsidRPr="003E4E1F">
              <w:t>)</w:t>
            </w:r>
            <w:proofErr w:type="gramEnd"/>
          </w:p>
        </w:tc>
        <w:tc>
          <w:tcPr>
            <w:tcW w:w="993" w:type="dxa"/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t>2TP</w:t>
            </w:r>
            <w:proofErr w:type="gramEnd"/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850" w:type="dxa"/>
          </w:tcPr>
          <w:p w:rsidR="0057690A" w:rsidRPr="003E4E1F" w:rsidRDefault="0057690A" w:rsidP="000722E9">
            <w:pPr>
              <w:jc w:val="center"/>
            </w:pPr>
            <w:r w:rsidRPr="003E4E1F">
              <w:t>05/12</w:t>
            </w: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992" w:type="dxa"/>
          </w:tcPr>
          <w:p w:rsidR="0057690A" w:rsidRPr="003E4E1F" w:rsidRDefault="0057690A" w:rsidP="000722E9">
            <w:pPr>
              <w:jc w:val="center"/>
            </w:pPr>
            <w:r w:rsidRPr="003E4E1F">
              <w:t>Sex</w:t>
            </w:r>
          </w:p>
        </w:tc>
        <w:tc>
          <w:tcPr>
            <w:tcW w:w="1276" w:type="dxa"/>
          </w:tcPr>
          <w:p w:rsidR="0057690A" w:rsidRPr="003E4E1F" w:rsidRDefault="0057690A" w:rsidP="000722E9">
            <w:pPr>
              <w:jc w:val="center"/>
            </w:pPr>
            <w:r w:rsidRPr="003E4E1F">
              <w:t>Rodrigo</w:t>
            </w:r>
          </w:p>
        </w:tc>
      </w:tr>
      <w:tr w:rsidR="0057690A" w:rsidRPr="003E4E1F" w:rsidTr="00DB2C5D">
        <w:tc>
          <w:tcPr>
            <w:tcW w:w="6912" w:type="dxa"/>
          </w:tcPr>
          <w:p w:rsidR="0057690A" w:rsidRPr="002E4C65" w:rsidRDefault="002E4C65" w:rsidP="00625E1A">
            <w:pPr>
              <w:rPr>
                <w:b/>
              </w:rPr>
            </w:pPr>
            <w:r w:rsidRPr="002E4C65">
              <w:rPr>
                <w:b/>
              </w:rPr>
              <w:t>Feriado Municipal: Dia de Nossa Senhora da Conceição</w:t>
            </w:r>
          </w:p>
        </w:tc>
        <w:tc>
          <w:tcPr>
            <w:tcW w:w="993" w:type="dxa"/>
          </w:tcPr>
          <w:p w:rsidR="0057690A" w:rsidRPr="002E4C65" w:rsidRDefault="0057690A" w:rsidP="000722E9">
            <w:pPr>
              <w:jc w:val="center"/>
              <w:rPr>
                <w:b/>
              </w:rPr>
            </w:pPr>
            <w:proofErr w:type="gramStart"/>
            <w:r w:rsidRPr="002E4C65">
              <w:rPr>
                <w:b/>
              </w:rPr>
              <w:t>4T</w:t>
            </w:r>
            <w:proofErr w:type="gramEnd"/>
          </w:p>
          <w:p w:rsidR="0057690A" w:rsidRPr="002E4C65" w:rsidRDefault="0057690A" w:rsidP="000722E9">
            <w:pPr>
              <w:jc w:val="center"/>
              <w:rPr>
                <w:b/>
              </w:rPr>
            </w:pPr>
          </w:p>
          <w:p w:rsidR="0057690A" w:rsidRPr="002E4C65" w:rsidRDefault="0057690A" w:rsidP="000722E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7690A" w:rsidRPr="002E4C65" w:rsidRDefault="0057690A" w:rsidP="000722E9">
            <w:pPr>
              <w:jc w:val="center"/>
              <w:rPr>
                <w:b/>
              </w:rPr>
            </w:pPr>
            <w:r w:rsidRPr="002E4C65">
              <w:rPr>
                <w:b/>
              </w:rPr>
              <w:t>08/12</w:t>
            </w:r>
          </w:p>
          <w:p w:rsidR="0057690A" w:rsidRPr="002E4C65" w:rsidRDefault="0057690A" w:rsidP="000722E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7690A" w:rsidRPr="002E4C65" w:rsidRDefault="0057690A" w:rsidP="000722E9">
            <w:pPr>
              <w:jc w:val="center"/>
              <w:rPr>
                <w:b/>
              </w:rPr>
            </w:pPr>
            <w:r w:rsidRPr="002E4C65">
              <w:rPr>
                <w:b/>
              </w:rPr>
              <w:t>Seg</w:t>
            </w:r>
          </w:p>
        </w:tc>
        <w:tc>
          <w:tcPr>
            <w:tcW w:w="1276" w:type="dxa"/>
          </w:tcPr>
          <w:p w:rsidR="0057690A" w:rsidRPr="002E4C65" w:rsidRDefault="002E4C65" w:rsidP="000722E9">
            <w:pPr>
              <w:jc w:val="center"/>
              <w:rPr>
                <w:b/>
              </w:rPr>
            </w:pPr>
            <w:r w:rsidRPr="002E4C65">
              <w:rPr>
                <w:b/>
              </w:rPr>
              <w:t>------</w:t>
            </w:r>
          </w:p>
        </w:tc>
      </w:tr>
      <w:tr w:rsidR="0057690A" w:rsidRPr="003E4E1F" w:rsidTr="00DB2C5D">
        <w:tc>
          <w:tcPr>
            <w:tcW w:w="6912" w:type="dxa"/>
          </w:tcPr>
          <w:p w:rsidR="002E4C65" w:rsidRPr="003E4E1F" w:rsidRDefault="002E4C65" w:rsidP="002E4C65">
            <w:r w:rsidRPr="003E4E1F">
              <w:t>- Mecanismo da contração dos músculos liso e cardíaco.</w:t>
            </w:r>
          </w:p>
          <w:p w:rsidR="0057690A" w:rsidRPr="003E4E1F" w:rsidRDefault="002E4C65" w:rsidP="002E4C65">
            <w:r w:rsidRPr="003E4E1F">
              <w:t>- Prática: Simulação da contração dos músculos esquelético, liso e cardíaco. Efeitos de drogas. Simulação do reflexo miotático</w:t>
            </w:r>
          </w:p>
        </w:tc>
        <w:tc>
          <w:tcPr>
            <w:tcW w:w="993" w:type="dxa"/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t>4TP</w:t>
            </w:r>
            <w:proofErr w:type="gramEnd"/>
          </w:p>
        </w:tc>
        <w:tc>
          <w:tcPr>
            <w:tcW w:w="850" w:type="dxa"/>
          </w:tcPr>
          <w:p w:rsidR="0057690A" w:rsidRPr="003E4E1F" w:rsidRDefault="0057690A" w:rsidP="000722E9">
            <w:pPr>
              <w:jc w:val="center"/>
            </w:pPr>
            <w:r w:rsidRPr="003E4E1F">
              <w:t>10/12</w:t>
            </w:r>
          </w:p>
          <w:p w:rsidR="0057690A" w:rsidRPr="003E4E1F" w:rsidRDefault="0057690A" w:rsidP="000722E9">
            <w:pPr>
              <w:jc w:val="center"/>
            </w:pPr>
          </w:p>
        </w:tc>
        <w:tc>
          <w:tcPr>
            <w:tcW w:w="992" w:type="dxa"/>
          </w:tcPr>
          <w:p w:rsidR="0057690A" w:rsidRPr="003E4E1F" w:rsidRDefault="0057690A" w:rsidP="000722E9">
            <w:pPr>
              <w:jc w:val="center"/>
            </w:pPr>
            <w:r w:rsidRPr="003E4E1F">
              <w:t>Qua</w:t>
            </w:r>
          </w:p>
        </w:tc>
        <w:tc>
          <w:tcPr>
            <w:tcW w:w="1276" w:type="dxa"/>
          </w:tcPr>
          <w:p w:rsidR="0057690A" w:rsidRPr="003E4E1F" w:rsidRDefault="0057690A" w:rsidP="000722E9">
            <w:pPr>
              <w:jc w:val="center"/>
            </w:pPr>
            <w:r w:rsidRPr="003E4E1F">
              <w:t>Rodrigo</w:t>
            </w:r>
          </w:p>
        </w:tc>
      </w:tr>
      <w:tr w:rsidR="0057690A" w:rsidRPr="003E4E1F" w:rsidTr="00DB2C5D">
        <w:tc>
          <w:tcPr>
            <w:tcW w:w="6912" w:type="dxa"/>
            <w:tcBorders>
              <w:bottom w:val="single" w:sz="4" w:space="0" w:color="auto"/>
            </w:tcBorders>
          </w:tcPr>
          <w:p w:rsidR="0057690A" w:rsidRPr="003E4E1F" w:rsidRDefault="002E4C65" w:rsidP="000722E9">
            <w:r w:rsidRPr="003E4E1F">
              <w:t xml:space="preserve">- Contração do Músculo Esquelético: Relação tensão e carga. </w:t>
            </w:r>
            <w:proofErr w:type="gramStart"/>
            <w:r w:rsidRPr="003E4E1F">
              <w:t>Contrações isométrica</w:t>
            </w:r>
            <w:proofErr w:type="gramEnd"/>
            <w:r w:rsidRPr="003E4E1F">
              <w:t>, istônica e excêntrica. Metabolismo energético da contração muscular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7690A" w:rsidRPr="003E4E1F" w:rsidRDefault="0057690A" w:rsidP="000722E9">
            <w:pPr>
              <w:jc w:val="center"/>
            </w:pPr>
            <w:proofErr w:type="gramStart"/>
            <w:r w:rsidRPr="003E4E1F">
              <w:t>2TP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690A" w:rsidRPr="003E4E1F" w:rsidRDefault="0057690A" w:rsidP="00CE4888">
            <w:pPr>
              <w:jc w:val="center"/>
            </w:pPr>
            <w:r w:rsidRPr="003E4E1F">
              <w:t>12/12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690A" w:rsidRPr="003E4E1F" w:rsidRDefault="0057690A" w:rsidP="000722E9">
            <w:pPr>
              <w:jc w:val="center"/>
            </w:pPr>
            <w:r w:rsidRPr="003E4E1F">
              <w:t>Sex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690A" w:rsidRPr="003E4E1F" w:rsidRDefault="0057690A" w:rsidP="000722E9">
            <w:pPr>
              <w:jc w:val="center"/>
            </w:pPr>
            <w:r w:rsidRPr="003E4E1F">
              <w:t>Rodrigo</w:t>
            </w:r>
          </w:p>
        </w:tc>
      </w:tr>
      <w:tr w:rsidR="0057690A" w:rsidRPr="003E4E1F" w:rsidTr="00DB2C5D">
        <w:tc>
          <w:tcPr>
            <w:tcW w:w="6912" w:type="dxa"/>
            <w:shd w:val="clear" w:color="auto" w:fill="D9D9D9"/>
            <w:vAlign w:val="center"/>
          </w:tcPr>
          <w:p w:rsidR="0057690A" w:rsidRPr="003E4E1F" w:rsidRDefault="0057690A" w:rsidP="00B85501">
            <w:pPr>
              <w:spacing w:beforeLines="20" w:afterLines="20"/>
              <w:rPr>
                <w:b/>
              </w:rPr>
            </w:pPr>
            <w:r w:rsidRPr="003E4E1F">
              <w:rPr>
                <w:b/>
              </w:rPr>
              <w:t>5ª AVALIAÇÃO (Fisiologia 10pts)</w:t>
            </w:r>
          </w:p>
        </w:tc>
        <w:tc>
          <w:tcPr>
            <w:tcW w:w="993" w:type="dxa"/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</w:tcPr>
          <w:p w:rsidR="0057690A" w:rsidRPr="003E4E1F" w:rsidRDefault="0057690A" w:rsidP="000722E9">
            <w:pPr>
              <w:jc w:val="center"/>
            </w:pPr>
            <w:r w:rsidRPr="003E4E1F">
              <w:rPr>
                <w:b/>
              </w:rPr>
              <w:t>15</w:t>
            </w:r>
            <w:r w:rsidRPr="003E4E1F">
              <w:t>/12</w:t>
            </w:r>
          </w:p>
          <w:p w:rsidR="0057690A" w:rsidRPr="003E4E1F" w:rsidRDefault="0057690A" w:rsidP="000722E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Seg</w:t>
            </w:r>
          </w:p>
        </w:tc>
        <w:tc>
          <w:tcPr>
            <w:tcW w:w="1276" w:type="dxa"/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Leonardo e Rodrigo</w:t>
            </w:r>
          </w:p>
        </w:tc>
      </w:tr>
      <w:tr w:rsidR="0057690A" w:rsidRPr="003E4E1F" w:rsidTr="00DB2C5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690A" w:rsidRPr="003E4E1F" w:rsidRDefault="0057690A" w:rsidP="00B85501">
            <w:pPr>
              <w:rPr>
                <w:b/>
              </w:rPr>
            </w:pPr>
            <w:r w:rsidRPr="003E4E1F">
              <w:rPr>
                <w:b/>
              </w:rPr>
              <w:t>EXAME ESPECIAL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17/12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690A" w:rsidRPr="003E4E1F" w:rsidRDefault="0057690A" w:rsidP="000722E9">
            <w:pPr>
              <w:jc w:val="center"/>
              <w:rPr>
                <w:b/>
              </w:rPr>
            </w:pPr>
            <w:r w:rsidRPr="003E4E1F">
              <w:rPr>
                <w:b/>
              </w:rPr>
              <w:t>Seg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690A" w:rsidRPr="003E4E1F" w:rsidRDefault="0057690A" w:rsidP="000722E9">
            <w:pPr>
              <w:jc w:val="center"/>
            </w:pPr>
            <w:r w:rsidRPr="003E4E1F">
              <w:t>-</w:t>
            </w:r>
          </w:p>
        </w:tc>
      </w:tr>
    </w:tbl>
    <w:p w:rsidR="00EA1977" w:rsidRPr="003E4E1F" w:rsidRDefault="00EA1977" w:rsidP="00BE56EA">
      <w:pPr>
        <w:rPr>
          <w:b/>
        </w:rPr>
      </w:pPr>
    </w:p>
    <w:p w:rsidR="003A6718" w:rsidRPr="003E4E1F" w:rsidRDefault="003A6718" w:rsidP="00BE56EA">
      <w:pPr>
        <w:rPr>
          <w:b/>
        </w:rPr>
      </w:pPr>
      <w:r w:rsidRPr="003E4E1F">
        <w:rPr>
          <w:b/>
        </w:rPr>
        <w:t>Avaliação discente:</w:t>
      </w:r>
    </w:p>
    <w:p w:rsidR="00C0723C" w:rsidRPr="003E4E1F" w:rsidRDefault="003A6718" w:rsidP="003A6718">
      <w:pPr>
        <w:ind w:firstLine="708"/>
        <w:jc w:val="both"/>
      </w:pPr>
      <w:r w:rsidRPr="003E4E1F">
        <w:t xml:space="preserve">- A nota final da disciplina de Bases Moleculares da Célula </w:t>
      </w:r>
      <w:r w:rsidR="00BB1FA6" w:rsidRPr="003E4E1F">
        <w:t xml:space="preserve">(10 pontos) </w:t>
      </w:r>
      <w:r w:rsidRPr="003E4E1F">
        <w:t xml:space="preserve">será calculada </w:t>
      </w:r>
      <w:r w:rsidR="00C0723C" w:rsidRPr="003E4E1F">
        <w:t>da seguinte forma:</w:t>
      </w:r>
    </w:p>
    <w:p w:rsidR="00C0723C" w:rsidRPr="003E4E1F" w:rsidRDefault="00C0723C" w:rsidP="00C0723C">
      <w:pPr>
        <w:ind w:firstLine="708"/>
        <w:jc w:val="both"/>
      </w:pPr>
      <w:r w:rsidRPr="003E4E1F">
        <w:t xml:space="preserve">50% dos pontos serão distribuídos nos conteúdos de </w:t>
      </w:r>
      <w:r w:rsidR="003A6718" w:rsidRPr="003E4E1F">
        <w:t>Biologia Celular, Embriologia, Histologia, Fisiologia e Biologia Molecular das células</w:t>
      </w:r>
      <w:r w:rsidRPr="003E4E1F">
        <w:t xml:space="preserve">, sendo que serão realizadas </w:t>
      </w:r>
      <w:proofErr w:type="gramStart"/>
      <w:r w:rsidRPr="003E4E1F">
        <w:t>5</w:t>
      </w:r>
      <w:proofErr w:type="gramEnd"/>
      <w:r w:rsidRPr="003E4E1F">
        <w:t xml:space="preserve"> provas, valendo 1 ponto cada.</w:t>
      </w:r>
    </w:p>
    <w:p w:rsidR="003A6718" w:rsidRPr="003E4E1F" w:rsidRDefault="00C0723C" w:rsidP="00C0723C">
      <w:pPr>
        <w:ind w:firstLine="708"/>
        <w:jc w:val="both"/>
      </w:pPr>
      <w:r w:rsidRPr="003E4E1F">
        <w:t>50% dos pontos</w:t>
      </w:r>
      <w:r w:rsidR="003A6718" w:rsidRPr="003E4E1F">
        <w:t xml:space="preserve"> contemplarão os conteúdos de Bioquímica (cronograma </w:t>
      </w:r>
      <w:r w:rsidRPr="003E4E1F">
        <w:t xml:space="preserve">e detalhamento </w:t>
      </w:r>
      <w:r w:rsidR="003A6718" w:rsidRPr="003E4E1F">
        <w:t>não incluído</w:t>
      </w:r>
      <w:r w:rsidRPr="003E4E1F">
        <w:t>).</w:t>
      </w:r>
    </w:p>
    <w:p w:rsidR="007557B1" w:rsidRPr="003E4E1F" w:rsidRDefault="007557B1" w:rsidP="007557B1">
      <w:pPr>
        <w:ind w:firstLine="708"/>
        <w:jc w:val="both"/>
      </w:pPr>
      <w:r w:rsidRPr="003E4E1F">
        <w:t xml:space="preserve">- Para a aprovação na disciplina serão necessários o aproveitamento mínimo de </w:t>
      </w:r>
      <w:proofErr w:type="gramStart"/>
      <w:r w:rsidRPr="003E4E1F">
        <w:t>6</w:t>
      </w:r>
      <w:proofErr w:type="gramEnd"/>
      <w:r w:rsidRPr="003E4E1F">
        <w:t xml:space="preserve"> pontos na média total das avaliações e 75% de freqüência nas aulas teóricas e práticas. Para os alunos que obtiverem média final inferior a </w:t>
      </w:r>
      <w:proofErr w:type="gramStart"/>
      <w:r w:rsidRPr="003E4E1F">
        <w:t>6</w:t>
      </w:r>
      <w:proofErr w:type="gramEnd"/>
      <w:r w:rsidRPr="003E4E1F">
        <w:t xml:space="preserve"> pontos e freqüência igual ou superior a 75%, será oferecido EXAME ESPECIAL de caráter substitutivo no final do semestre letivo (ver cronograma).</w:t>
      </w:r>
    </w:p>
    <w:p w:rsidR="00B85501" w:rsidRPr="003E4E1F" w:rsidRDefault="00B85501" w:rsidP="007557B1">
      <w:pPr>
        <w:ind w:firstLine="708"/>
        <w:jc w:val="both"/>
      </w:pPr>
    </w:p>
    <w:p w:rsidR="00CC50D5" w:rsidRPr="003E4E1F" w:rsidRDefault="00CC50D5" w:rsidP="00CC50D5">
      <w:pPr>
        <w:rPr>
          <w:b/>
        </w:rPr>
      </w:pPr>
      <w:r w:rsidRPr="003E4E1F">
        <w:rPr>
          <w:b/>
        </w:rPr>
        <w:t>Bibliografia recomendada:</w:t>
      </w:r>
    </w:p>
    <w:p w:rsidR="00CC50D5" w:rsidRPr="003E4E1F" w:rsidRDefault="00CC50D5" w:rsidP="007557B1">
      <w:pPr>
        <w:ind w:firstLine="708"/>
        <w:jc w:val="both"/>
      </w:pP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04"/>
        <w:gridCol w:w="3261"/>
      </w:tblGrid>
      <w:tr w:rsidR="00A41A22" w:rsidRPr="003E4E1F">
        <w:tc>
          <w:tcPr>
            <w:tcW w:w="567" w:type="dxa"/>
            <w:tcBorders>
              <w:bottom w:val="nil"/>
            </w:tcBorders>
          </w:tcPr>
          <w:p w:rsidR="00A41A22" w:rsidRPr="003E4E1F" w:rsidRDefault="00A41A22" w:rsidP="00280DC9">
            <w:pPr>
              <w:jc w:val="center"/>
            </w:pPr>
            <w:r w:rsidRPr="003E4E1F">
              <w:t>N</w:t>
            </w:r>
            <w:r w:rsidRPr="003E4E1F">
              <w:rPr>
                <w:u w:val="single"/>
                <w:vertAlign w:val="superscript"/>
              </w:rPr>
              <w:t>O</w:t>
            </w:r>
          </w:p>
        </w:tc>
        <w:tc>
          <w:tcPr>
            <w:tcW w:w="6804" w:type="dxa"/>
            <w:tcBorders>
              <w:bottom w:val="nil"/>
            </w:tcBorders>
          </w:tcPr>
          <w:p w:rsidR="00A41A22" w:rsidRPr="003E4E1F" w:rsidRDefault="00A41A22" w:rsidP="00280DC9">
            <w:pPr>
              <w:jc w:val="center"/>
            </w:pPr>
            <w:r w:rsidRPr="003E4E1F">
              <w:t>TÍTULO DA OBRA</w:t>
            </w:r>
          </w:p>
        </w:tc>
        <w:tc>
          <w:tcPr>
            <w:tcW w:w="3261" w:type="dxa"/>
            <w:tcBorders>
              <w:bottom w:val="nil"/>
            </w:tcBorders>
          </w:tcPr>
          <w:p w:rsidR="00A41A22" w:rsidRPr="003E4E1F" w:rsidRDefault="00A41A22" w:rsidP="00280DC9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AUTOR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05210E" w:rsidP="00280DC9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A41A22" w:rsidP="00280DC9">
            <w:r w:rsidRPr="003E4E1F">
              <w:rPr>
                <w:b/>
              </w:rPr>
              <w:t>Fundamentos da Biologia Celular</w:t>
            </w:r>
            <w:r w:rsidRPr="003E4E1F">
              <w:t>. 2ª ed.</w:t>
            </w:r>
            <w:r w:rsidR="0005210E" w:rsidRPr="003E4E1F">
              <w:t xml:space="preserve"> Editora</w:t>
            </w:r>
            <w:r w:rsidRPr="003E4E1F">
              <w:t xml:space="preserve"> Artmed. Incluindo o CD-ROM, </w:t>
            </w:r>
            <w:r w:rsidRPr="003E4E1F">
              <w:lastRenderedPageBreak/>
              <w:t>2006.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A41A22" w:rsidP="00280DC9">
            <w:r w:rsidRPr="003E4E1F">
              <w:lastRenderedPageBreak/>
              <w:t xml:space="preserve">ALBERTS, B </w:t>
            </w:r>
            <w:proofErr w:type="gramStart"/>
            <w:r w:rsidRPr="003E4E1F">
              <w:rPr>
                <w:i/>
              </w:rPr>
              <w:t>et</w:t>
            </w:r>
            <w:proofErr w:type="gramEnd"/>
            <w:r w:rsidRPr="003E4E1F">
              <w:rPr>
                <w:i/>
              </w:rPr>
              <w:t xml:space="preserve"> al.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05210E" w:rsidP="00280DC9">
            <w:pPr>
              <w:jc w:val="center"/>
            </w:pPr>
            <w:proofErr w:type="gramStart"/>
            <w:r w:rsidRPr="003E4E1F">
              <w:lastRenderedPageBreak/>
              <w:t>2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A41A22" w:rsidP="00280DC9">
            <w:pPr>
              <w:autoSpaceDE/>
              <w:autoSpaceDN/>
            </w:pPr>
            <w:r w:rsidRPr="003E4E1F">
              <w:rPr>
                <w:b/>
              </w:rPr>
              <w:t>Histologia e Biologia Celular: uma introdução à patologia</w:t>
            </w:r>
            <w:r w:rsidRPr="003E4E1F">
              <w:t xml:space="preserve">. 1ª ou 2ª ed. </w:t>
            </w:r>
            <w:r w:rsidR="0005210E" w:rsidRPr="003E4E1F">
              <w:t xml:space="preserve">Editora </w:t>
            </w:r>
            <w:r w:rsidRPr="003E4E1F">
              <w:t>Elsevier. 2004 ou 2007.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A41A22" w:rsidP="00280DC9">
            <w:r w:rsidRPr="003E4E1F">
              <w:t>KIERSZENBAUM, A.L.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05210E" w:rsidP="00280DC9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A41A22" w:rsidP="00280DC9">
            <w:r w:rsidRPr="003E4E1F">
              <w:rPr>
                <w:b/>
              </w:rPr>
              <w:t>Histologia Básica.</w:t>
            </w:r>
            <w:r w:rsidRPr="003E4E1F">
              <w:t xml:space="preserve"> 10ª ed. </w:t>
            </w:r>
            <w:r w:rsidR="0005210E" w:rsidRPr="003E4E1F">
              <w:t xml:space="preserve">Editora </w:t>
            </w:r>
            <w:r w:rsidRPr="003E4E1F">
              <w:t>Guanabara Koogan, 2004.</w:t>
            </w:r>
          </w:p>
          <w:p w:rsidR="00280DC9" w:rsidRPr="003E4E1F" w:rsidRDefault="00280DC9" w:rsidP="00280DC9">
            <w:r w:rsidRPr="003E4E1F">
              <w:t>(ou 11ª Ed, de 2008</w:t>
            </w:r>
            <w:proofErr w:type="gramStart"/>
            <w:r w:rsidRPr="003E4E1F">
              <w:t>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A41A22" w:rsidP="00280DC9">
            <w:r w:rsidRPr="003E4E1F">
              <w:t>JUNQUEIRA, L.C. &amp; CARNEIRO, J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05210E" w:rsidP="00280DC9">
            <w:pPr>
              <w:jc w:val="center"/>
            </w:pPr>
            <w:proofErr w:type="gramStart"/>
            <w:r w:rsidRPr="003E4E1F">
              <w:t>4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05210E" w:rsidP="00280DC9">
            <w:r w:rsidRPr="003E4E1F">
              <w:rPr>
                <w:b/>
              </w:rPr>
              <w:t>Atlas de Histologia</w:t>
            </w:r>
            <w:r w:rsidRPr="003E4E1F">
              <w:t>.</w:t>
            </w:r>
            <w:r w:rsidR="00A41A22" w:rsidRPr="003E4E1F">
              <w:t xml:space="preserve"> 1ª ed. </w:t>
            </w:r>
            <w:r w:rsidRPr="003E4E1F">
              <w:t>Editora Guanabara Koogan.</w:t>
            </w:r>
            <w:r w:rsidR="00A41A22" w:rsidRPr="003E4E1F">
              <w:t xml:space="preserve"> 1993.</w:t>
            </w:r>
          </w:p>
          <w:p w:rsidR="00280DC9" w:rsidRPr="003E4E1F" w:rsidRDefault="00280DC9" w:rsidP="00280DC9">
            <w:r w:rsidRPr="003E4E1F">
              <w:t>(atualmente editado pela Elsevier)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A41A22" w:rsidP="00280DC9">
            <w:pPr>
              <w:rPr>
                <w:lang w:val="en-US"/>
              </w:rPr>
            </w:pPr>
            <w:r w:rsidRPr="003E4E1F">
              <w:rPr>
                <w:lang w:val="en-US"/>
              </w:rPr>
              <w:t>GARTNER, L. P.</w:t>
            </w:r>
            <w:r w:rsidR="00280DC9" w:rsidRPr="003E4E1F">
              <w:rPr>
                <w:lang w:val="en-US"/>
              </w:rPr>
              <w:t xml:space="preserve"> &amp;</w:t>
            </w:r>
            <w:r w:rsidRPr="003E4E1F">
              <w:rPr>
                <w:lang w:val="en-US"/>
              </w:rPr>
              <w:t xml:space="preserve"> HIATT, J.L.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05210E" w:rsidP="00280DC9">
            <w:pPr>
              <w:jc w:val="center"/>
            </w:pPr>
            <w:proofErr w:type="gramStart"/>
            <w:r w:rsidRPr="003E4E1F">
              <w:t>5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05210E" w:rsidP="00280DC9">
            <w:r w:rsidRPr="003E4E1F">
              <w:rPr>
                <w:b/>
              </w:rPr>
              <w:t>Histologia Médica Básica</w:t>
            </w:r>
            <w:r w:rsidRPr="003E4E1F">
              <w:t xml:space="preserve">. </w:t>
            </w:r>
            <w:r w:rsidR="00A41A22" w:rsidRPr="003E4E1F">
              <w:t xml:space="preserve">1ª ed. </w:t>
            </w:r>
            <w:r w:rsidRPr="003E4E1F">
              <w:t xml:space="preserve">Editora Guanabara Koogan. </w:t>
            </w:r>
            <w:r w:rsidR="00A41A22" w:rsidRPr="003E4E1F">
              <w:t>2001.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A41A22" w:rsidP="00280DC9">
            <w:r w:rsidRPr="003E4E1F">
              <w:t>KESSEL, R. G.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05210E" w:rsidP="00280DC9">
            <w:pPr>
              <w:jc w:val="center"/>
            </w:pPr>
            <w:proofErr w:type="gramStart"/>
            <w:r w:rsidRPr="003E4E1F">
              <w:t>6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A41A22" w:rsidP="00280DC9">
            <w:r w:rsidRPr="003E4E1F">
              <w:rPr>
                <w:b/>
              </w:rPr>
              <w:t>Embriologia Clínica</w:t>
            </w:r>
            <w:r w:rsidRPr="003E4E1F">
              <w:t xml:space="preserve">. 6ª ed. </w:t>
            </w:r>
            <w:r w:rsidR="0005210E" w:rsidRPr="003E4E1F">
              <w:t>Editora Guanabara Koogan.</w:t>
            </w:r>
            <w:r w:rsidRPr="003E4E1F">
              <w:t xml:space="preserve"> 2000. </w:t>
            </w:r>
          </w:p>
          <w:p w:rsidR="00A41A22" w:rsidRPr="003E4E1F" w:rsidRDefault="00280DC9" w:rsidP="00280DC9">
            <w:r w:rsidRPr="003E4E1F">
              <w:t>(atualmente editado pela Elsevier)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280DC9" w:rsidP="00280DC9">
            <w:pPr>
              <w:rPr>
                <w:lang w:val="en-US"/>
              </w:rPr>
            </w:pPr>
            <w:r w:rsidRPr="003E4E1F">
              <w:rPr>
                <w:lang w:val="en-US"/>
              </w:rPr>
              <w:t xml:space="preserve">MOORE, K.L. &amp; </w:t>
            </w:r>
            <w:r w:rsidR="00A41A22" w:rsidRPr="003E4E1F">
              <w:rPr>
                <w:lang w:val="en-US"/>
              </w:rPr>
              <w:t>PERSAUD, T.V.N.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05210E" w:rsidP="00280DC9">
            <w:pPr>
              <w:jc w:val="center"/>
            </w:pPr>
            <w:proofErr w:type="gramStart"/>
            <w:r w:rsidRPr="003E4E1F">
              <w:t>7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C9" w:rsidRPr="003E4E1F" w:rsidRDefault="00A41A22" w:rsidP="00280DC9">
            <w:r w:rsidRPr="003E4E1F">
              <w:rPr>
                <w:b/>
              </w:rPr>
              <w:t>Embriologia Básica</w:t>
            </w:r>
            <w:r w:rsidRPr="003E4E1F">
              <w:t xml:space="preserve">. 5ª ed. </w:t>
            </w:r>
            <w:r w:rsidR="0005210E" w:rsidRPr="003E4E1F">
              <w:t>Editora Guanabara Koogan.</w:t>
            </w:r>
            <w:r w:rsidRPr="003E4E1F">
              <w:t xml:space="preserve"> 2000.</w:t>
            </w:r>
          </w:p>
          <w:p w:rsidR="00A41A22" w:rsidRPr="003E4E1F" w:rsidRDefault="00280DC9" w:rsidP="00280DC9">
            <w:r w:rsidRPr="003E4E1F">
              <w:t>(atualmente editado pela Elsevier)</w:t>
            </w:r>
            <w:r w:rsidR="00A41A22" w:rsidRPr="003E4E1F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A22" w:rsidRPr="003E4E1F" w:rsidRDefault="00A41A22" w:rsidP="00280DC9">
            <w:pPr>
              <w:rPr>
                <w:lang w:val="en-US"/>
              </w:rPr>
            </w:pPr>
            <w:r w:rsidRPr="003E4E1F">
              <w:rPr>
                <w:lang w:val="en-US"/>
              </w:rPr>
              <w:t>MOORE, K.L.</w:t>
            </w:r>
            <w:r w:rsidR="00280DC9" w:rsidRPr="003E4E1F">
              <w:rPr>
                <w:lang w:val="en-US"/>
              </w:rPr>
              <w:t xml:space="preserve"> &amp; </w:t>
            </w:r>
            <w:r w:rsidRPr="003E4E1F">
              <w:rPr>
                <w:lang w:val="en-US"/>
              </w:rPr>
              <w:t xml:space="preserve"> PERSAUD, T.V.N.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05210E" w:rsidP="00280DC9">
            <w:pPr>
              <w:jc w:val="center"/>
              <w:rPr>
                <w:lang w:val="en-US"/>
              </w:rPr>
            </w:pPr>
            <w:r w:rsidRPr="003E4E1F">
              <w:rPr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280DC9" w:rsidP="00280DC9">
            <w:r w:rsidRPr="003E4E1F">
              <w:rPr>
                <w:b/>
              </w:rPr>
              <w:t>Fisiologia</w:t>
            </w:r>
            <w:r w:rsidRPr="003E4E1F">
              <w:t>.</w:t>
            </w:r>
            <w:r w:rsidR="00A41A22" w:rsidRPr="003E4E1F">
              <w:t xml:space="preserve"> 5a ed.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A41A22" w:rsidP="00280DC9">
            <w:r w:rsidRPr="003E4E1F">
              <w:t xml:space="preserve">BERNE </w:t>
            </w:r>
            <w:r w:rsidR="00280DC9" w:rsidRPr="003E4E1F">
              <w:t>&amp;</w:t>
            </w:r>
            <w:r w:rsidRPr="003E4E1F">
              <w:t xml:space="preserve"> LEVI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05210E" w:rsidP="00280DC9">
            <w:pPr>
              <w:jc w:val="center"/>
            </w:pPr>
            <w:proofErr w:type="gramStart"/>
            <w:r w:rsidRPr="003E4E1F">
              <w:t>9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280DC9" w:rsidP="00280DC9">
            <w:r w:rsidRPr="003E4E1F">
              <w:rPr>
                <w:b/>
              </w:rPr>
              <w:t>Tratado de fisiologia médica</w:t>
            </w:r>
            <w:r w:rsidRPr="003E4E1F">
              <w:t>.</w:t>
            </w:r>
            <w:r w:rsidR="00A41A22" w:rsidRPr="003E4E1F">
              <w:t xml:space="preserve"> 10a ed.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A41A22" w:rsidP="00280DC9">
            <w:r w:rsidRPr="003E4E1F">
              <w:t>ARTHUR GUYTON</w:t>
            </w:r>
          </w:p>
        </w:tc>
      </w:tr>
      <w:tr w:rsidR="00A41A22" w:rsidRPr="003E4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05210E" w:rsidP="00280DC9">
            <w:pPr>
              <w:jc w:val="center"/>
            </w:pPr>
            <w:r w:rsidRPr="003E4E1F"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280DC9" w:rsidP="00280DC9">
            <w:r w:rsidRPr="003E4E1F">
              <w:rPr>
                <w:b/>
              </w:rPr>
              <w:t>Fisiologia humana de Houssay</w:t>
            </w:r>
            <w:r w:rsidRPr="003E4E1F">
              <w:t xml:space="preserve">. </w:t>
            </w:r>
            <w:r w:rsidR="00A41A22" w:rsidRPr="003E4E1F">
              <w:t>7a ed.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A41A22" w:rsidP="00280DC9">
            <w:r w:rsidRPr="003E4E1F">
              <w:t xml:space="preserve">HORÁCIO CINGOLANI </w:t>
            </w:r>
            <w:r w:rsidR="00280DC9" w:rsidRPr="003E4E1F">
              <w:t>&amp;</w:t>
            </w:r>
            <w:r w:rsidRPr="003E4E1F">
              <w:t xml:space="preserve"> ALBERTO HOUSSAY</w:t>
            </w:r>
          </w:p>
        </w:tc>
      </w:tr>
      <w:tr w:rsidR="00A41A22" w:rsidRPr="003E4E1F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05210E" w:rsidP="00280DC9">
            <w:pPr>
              <w:jc w:val="center"/>
            </w:pPr>
            <w:r w:rsidRPr="003E4E1F"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A41A22" w:rsidP="00280DC9">
            <w:r w:rsidRPr="003E4E1F">
              <w:rPr>
                <w:b/>
              </w:rPr>
              <w:t>Princípios de Bioquímica</w:t>
            </w:r>
            <w:r w:rsidR="0005210E" w:rsidRPr="003E4E1F">
              <w:t xml:space="preserve">. </w:t>
            </w:r>
            <w:r w:rsidRPr="003E4E1F">
              <w:t xml:space="preserve">4ª </w:t>
            </w:r>
            <w:r w:rsidR="0005210E" w:rsidRPr="003E4E1F">
              <w:t>Ed.</w:t>
            </w:r>
            <w:r w:rsidRPr="003E4E1F">
              <w:t xml:space="preserve"> </w:t>
            </w:r>
            <w:r w:rsidR="0005210E" w:rsidRPr="003E4E1F">
              <w:t>E</w:t>
            </w:r>
            <w:r w:rsidRPr="003E4E1F">
              <w:t>ditora Sarvier</w:t>
            </w:r>
            <w:r w:rsidR="0005210E" w:rsidRPr="003E4E1F">
              <w:t>.</w:t>
            </w:r>
            <w:r w:rsidRPr="003E4E1F">
              <w:t xml:space="preserve"> 2006</w:t>
            </w:r>
            <w:r w:rsidR="0005210E" w:rsidRPr="003E4E1F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A41A22" w:rsidP="00280DC9">
            <w:r w:rsidRPr="003E4E1F">
              <w:t>LEHNINGER</w:t>
            </w:r>
          </w:p>
        </w:tc>
      </w:tr>
      <w:tr w:rsidR="00A41A22" w:rsidRPr="003E4E1F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05210E" w:rsidP="00280DC9">
            <w:pPr>
              <w:jc w:val="center"/>
            </w:pPr>
            <w:r w:rsidRPr="003E4E1F"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A41A22" w:rsidP="00280DC9">
            <w:r w:rsidRPr="003E4E1F">
              <w:rPr>
                <w:b/>
              </w:rPr>
              <w:t>Genômica</w:t>
            </w:r>
            <w:r w:rsidRPr="003E4E1F">
              <w:t>. Ed</w:t>
            </w:r>
            <w:r w:rsidR="0005210E" w:rsidRPr="003E4E1F">
              <w:t>itora</w:t>
            </w:r>
            <w:r w:rsidRPr="003E4E1F">
              <w:t xml:space="preserve"> Atheneu. 2004.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22" w:rsidRPr="003E4E1F" w:rsidRDefault="00A41A22" w:rsidP="00280DC9">
            <w:r w:rsidRPr="003E4E1F">
              <w:t>LUÍS MIR</w:t>
            </w:r>
          </w:p>
        </w:tc>
      </w:tr>
    </w:tbl>
    <w:p w:rsidR="00A41A22" w:rsidRPr="003E4E1F" w:rsidRDefault="00A41A22" w:rsidP="007557B1">
      <w:pPr>
        <w:ind w:firstLine="708"/>
        <w:jc w:val="both"/>
      </w:pPr>
    </w:p>
    <w:p w:rsidR="00CC50D5" w:rsidRPr="003E4E1F" w:rsidRDefault="00B767D0" w:rsidP="0005210E">
      <w:pPr>
        <w:numPr>
          <w:ilvl w:val="0"/>
          <w:numId w:val="3"/>
        </w:numPr>
        <w:ind w:left="284" w:hanging="284"/>
        <w:jc w:val="both"/>
      </w:pPr>
      <w:r w:rsidRPr="003E4E1F">
        <w:t>Biologia Celular</w:t>
      </w:r>
      <w:r w:rsidR="0005210E" w:rsidRPr="003E4E1F">
        <w:t xml:space="preserve">: referências </w:t>
      </w:r>
      <w:proofErr w:type="gramStart"/>
      <w:r w:rsidR="0005210E" w:rsidRPr="003E4E1F">
        <w:t>1</w:t>
      </w:r>
      <w:proofErr w:type="gramEnd"/>
      <w:r w:rsidR="0005210E" w:rsidRPr="003E4E1F">
        <w:t xml:space="preserve"> e 2.</w:t>
      </w:r>
    </w:p>
    <w:p w:rsidR="00B767D0" w:rsidRPr="003E4E1F" w:rsidRDefault="00B767D0" w:rsidP="0005210E">
      <w:pPr>
        <w:numPr>
          <w:ilvl w:val="0"/>
          <w:numId w:val="3"/>
        </w:numPr>
        <w:ind w:left="284" w:hanging="284"/>
        <w:jc w:val="both"/>
      </w:pPr>
      <w:r w:rsidRPr="003E4E1F">
        <w:t>Histologia</w:t>
      </w:r>
      <w:r w:rsidR="0005210E" w:rsidRPr="003E4E1F">
        <w:t xml:space="preserve">: </w:t>
      </w:r>
      <w:r w:rsidR="00280DC9" w:rsidRPr="003E4E1F">
        <w:t xml:space="preserve">referências </w:t>
      </w:r>
      <w:smartTag w:uri="urn:schemas-microsoft-com:office:smarttags" w:element="metricconverter">
        <w:smartTagPr>
          <w:attr w:name="ProductID" w:val="2 a"/>
        </w:smartTagPr>
        <w:r w:rsidR="00280DC9" w:rsidRPr="003E4E1F">
          <w:t>2 a</w:t>
        </w:r>
      </w:smartTag>
      <w:r w:rsidR="00280DC9" w:rsidRPr="003E4E1F">
        <w:t xml:space="preserve"> 5.</w:t>
      </w:r>
    </w:p>
    <w:p w:rsidR="00B767D0" w:rsidRPr="003E4E1F" w:rsidRDefault="00B767D0" w:rsidP="0005210E">
      <w:pPr>
        <w:numPr>
          <w:ilvl w:val="0"/>
          <w:numId w:val="3"/>
        </w:numPr>
        <w:ind w:left="284" w:hanging="284"/>
        <w:jc w:val="both"/>
      </w:pPr>
      <w:r w:rsidRPr="003E4E1F">
        <w:t>Embriologia</w:t>
      </w:r>
      <w:r w:rsidR="0005210E" w:rsidRPr="003E4E1F">
        <w:t>:</w:t>
      </w:r>
      <w:r w:rsidR="00280DC9" w:rsidRPr="003E4E1F">
        <w:t xml:space="preserve"> referências </w:t>
      </w:r>
      <w:proofErr w:type="gramStart"/>
      <w:r w:rsidR="00280DC9" w:rsidRPr="003E4E1F">
        <w:t>6</w:t>
      </w:r>
      <w:proofErr w:type="gramEnd"/>
      <w:r w:rsidR="00280DC9" w:rsidRPr="003E4E1F">
        <w:t xml:space="preserve"> e 7.</w:t>
      </w:r>
    </w:p>
    <w:p w:rsidR="00B767D0" w:rsidRPr="003E4E1F" w:rsidRDefault="00B767D0" w:rsidP="0005210E">
      <w:pPr>
        <w:numPr>
          <w:ilvl w:val="0"/>
          <w:numId w:val="3"/>
        </w:numPr>
        <w:ind w:left="284" w:hanging="284"/>
        <w:jc w:val="both"/>
      </w:pPr>
      <w:r w:rsidRPr="003E4E1F">
        <w:t>Fisiologia</w:t>
      </w:r>
      <w:r w:rsidR="0005210E" w:rsidRPr="003E4E1F">
        <w:t>:</w:t>
      </w:r>
      <w:r w:rsidR="00280DC9" w:rsidRPr="003E4E1F">
        <w:t xml:space="preserve"> referências </w:t>
      </w:r>
      <w:smartTag w:uri="urn:schemas-microsoft-com:office:smarttags" w:element="metricconverter">
        <w:smartTagPr>
          <w:attr w:name="ProductID" w:val="8 a"/>
        </w:smartTagPr>
        <w:r w:rsidR="00280DC9" w:rsidRPr="003E4E1F">
          <w:t>8 a</w:t>
        </w:r>
      </w:smartTag>
      <w:r w:rsidR="00280DC9" w:rsidRPr="003E4E1F">
        <w:t xml:space="preserve"> 10.</w:t>
      </w:r>
    </w:p>
    <w:p w:rsidR="00A41A22" w:rsidRPr="003E4E1F" w:rsidRDefault="00B767D0" w:rsidP="008C7799">
      <w:pPr>
        <w:numPr>
          <w:ilvl w:val="0"/>
          <w:numId w:val="3"/>
        </w:numPr>
        <w:ind w:left="284" w:hanging="284"/>
        <w:jc w:val="both"/>
      </w:pPr>
      <w:r w:rsidRPr="003E4E1F">
        <w:t>Biologia Molecular</w:t>
      </w:r>
      <w:r w:rsidR="0005210E" w:rsidRPr="003E4E1F">
        <w:t>: referência 11</w:t>
      </w:r>
      <w:r w:rsidR="008C7799" w:rsidRPr="003E4E1F">
        <w:t xml:space="preserve"> e </w:t>
      </w:r>
      <w:r w:rsidR="0005210E" w:rsidRPr="003E4E1F">
        <w:t>12.</w:t>
      </w:r>
    </w:p>
    <w:p w:rsidR="00A41A22" w:rsidRPr="003E4E1F" w:rsidRDefault="00A41A22" w:rsidP="00B767D0">
      <w:pPr>
        <w:jc w:val="both"/>
      </w:pPr>
    </w:p>
    <w:sectPr w:rsidR="00A41A22" w:rsidRPr="003E4E1F" w:rsidSect="0011088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81" w:rsidRDefault="003E0C81" w:rsidP="00353FC2">
      <w:r>
        <w:separator/>
      </w:r>
    </w:p>
  </w:endnote>
  <w:endnote w:type="continuationSeparator" w:id="0">
    <w:p w:rsidR="003E0C81" w:rsidRDefault="003E0C81" w:rsidP="0035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1A" w:rsidRPr="00353FC2" w:rsidRDefault="00625E1A">
    <w:pPr>
      <w:pStyle w:val="Rodap"/>
      <w:jc w:val="right"/>
      <w:rPr>
        <w:sz w:val="16"/>
        <w:szCs w:val="16"/>
      </w:rPr>
    </w:pPr>
    <w:r w:rsidRPr="00353FC2">
      <w:rPr>
        <w:sz w:val="16"/>
        <w:szCs w:val="16"/>
      </w:rPr>
      <w:fldChar w:fldCharType="begin"/>
    </w:r>
    <w:r w:rsidRPr="00353FC2">
      <w:rPr>
        <w:sz w:val="16"/>
        <w:szCs w:val="16"/>
      </w:rPr>
      <w:instrText xml:space="preserve"> PAGE   \* MERGEFORMAT </w:instrText>
    </w:r>
    <w:r w:rsidRPr="00353FC2">
      <w:rPr>
        <w:sz w:val="16"/>
        <w:szCs w:val="16"/>
      </w:rPr>
      <w:fldChar w:fldCharType="separate"/>
    </w:r>
    <w:r w:rsidR="009215C1">
      <w:rPr>
        <w:noProof/>
        <w:sz w:val="16"/>
        <w:szCs w:val="16"/>
      </w:rPr>
      <w:t>2</w:t>
    </w:r>
    <w:r w:rsidRPr="00353FC2">
      <w:rPr>
        <w:sz w:val="16"/>
        <w:szCs w:val="16"/>
      </w:rPr>
      <w:fldChar w:fldCharType="end"/>
    </w:r>
  </w:p>
  <w:p w:rsidR="00625E1A" w:rsidRDefault="00625E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81" w:rsidRDefault="003E0C81" w:rsidP="00353FC2">
      <w:r>
        <w:separator/>
      </w:r>
    </w:p>
  </w:footnote>
  <w:footnote w:type="continuationSeparator" w:id="0">
    <w:p w:rsidR="003E0C81" w:rsidRDefault="003E0C81" w:rsidP="00353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F88"/>
    <w:multiLevelType w:val="hybridMultilevel"/>
    <w:tmpl w:val="CD1C2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ACB"/>
    <w:multiLevelType w:val="hybridMultilevel"/>
    <w:tmpl w:val="09E28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05C99"/>
    <w:multiLevelType w:val="hybridMultilevel"/>
    <w:tmpl w:val="47BED3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8C"/>
    <w:rsid w:val="00017578"/>
    <w:rsid w:val="00023C58"/>
    <w:rsid w:val="000252EC"/>
    <w:rsid w:val="00031975"/>
    <w:rsid w:val="00036C35"/>
    <w:rsid w:val="00045CC7"/>
    <w:rsid w:val="0005210E"/>
    <w:rsid w:val="00054B3D"/>
    <w:rsid w:val="00057FFE"/>
    <w:rsid w:val="00061B66"/>
    <w:rsid w:val="000722E9"/>
    <w:rsid w:val="000A5A80"/>
    <w:rsid w:val="000B42B9"/>
    <w:rsid w:val="000E027F"/>
    <w:rsid w:val="000E36A0"/>
    <w:rsid w:val="000E74E1"/>
    <w:rsid w:val="0011088C"/>
    <w:rsid w:val="00114730"/>
    <w:rsid w:val="00117FBA"/>
    <w:rsid w:val="00127A7F"/>
    <w:rsid w:val="00154347"/>
    <w:rsid w:val="0015641A"/>
    <w:rsid w:val="00167F61"/>
    <w:rsid w:val="001719BE"/>
    <w:rsid w:val="00180294"/>
    <w:rsid w:val="001815FB"/>
    <w:rsid w:val="00186DA2"/>
    <w:rsid w:val="00194A97"/>
    <w:rsid w:val="001D7802"/>
    <w:rsid w:val="001E4AB2"/>
    <w:rsid w:val="001E5FF6"/>
    <w:rsid w:val="001F3407"/>
    <w:rsid w:val="001F6030"/>
    <w:rsid w:val="001F6662"/>
    <w:rsid w:val="00200352"/>
    <w:rsid w:val="00214C85"/>
    <w:rsid w:val="002232B2"/>
    <w:rsid w:val="002277A1"/>
    <w:rsid w:val="00241A65"/>
    <w:rsid w:val="0024359E"/>
    <w:rsid w:val="00280DC9"/>
    <w:rsid w:val="00285D33"/>
    <w:rsid w:val="002872F4"/>
    <w:rsid w:val="00294A1B"/>
    <w:rsid w:val="002A5581"/>
    <w:rsid w:val="002C0AFE"/>
    <w:rsid w:val="002D2E86"/>
    <w:rsid w:val="002E4C65"/>
    <w:rsid w:val="002E5849"/>
    <w:rsid w:val="00303E20"/>
    <w:rsid w:val="00307BCE"/>
    <w:rsid w:val="00314EC3"/>
    <w:rsid w:val="00316C27"/>
    <w:rsid w:val="003240B4"/>
    <w:rsid w:val="00335214"/>
    <w:rsid w:val="00353FC2"/>
    <w:rsid w:val="00360780"/>
    <w:rsid w:val="00374E84"/>
    <w:rsid w:val="00395C9C"/>
    <w:rsid w:val="003A5C17"/>
    <w:rsid w:val="003A6718"/>
    <w:rsid w:val="003B1D5A"/>
    <w:rsid w:val="003B22FE"/>
    <w:rsid w:val="003B6112"/>
    <w:rsid w:val="003C489B"/>
    <w:rsid w:val="003C626E"/>
    <w:rsid w:val="003E0C81"/>
    <w:rsid w:val="003E4E1F"/>
    <w:rsid w:val="00400101"/>
    <w:rsid w:val="0042044A"/>
    <w:rsid w:val="00435B00"/>
    <w:rsid w:val="00446812"/>
    <w:rsid w:val="0046356D"/>
    <w:rsid w:val="00482389"/>
    <w:rsid w:val="004A1D43"/>
    <w:rsid w:val="004A49C6"/>
    <w:rsid w:val="004B2DF3"/>
    <w:rsid w:val="004B4643"/>
    <w:rsid w:val="004B4871"/>
    <w:rsid w:val="004B493F"/>
    <w:rsid w:val="004B57F3"/>
    <w:rsid w:val="00516E0D"/>
    <w:rsid w:val="00520A03"/>
    <w:rsid w:val="005217F6"/>
    <w:rsid w:val="00521956"/>
    <w:rsid w:val="00545C94"/>
    <w:rsid w:val="00550B9B"/>
    <w:rsid w:val="00555B87"/>
    <w:rsid w:val="00572E7F"/>
    <w:rsid w:val="00574AED"/>
    <w:rsid w:val="0057690A"/>
    <w:rsid w:val="005A4FC9"/>
    <w:rsid w:val="005C70DF"/>
    <w:rsid w:val="005D03E2"/>
    <w:rsid w:val="005D1D27"/>
    <w:rsid w:val="005E6C8E"/>
    <w:rsid w:val="00612398"/>
    <w:rsid w:val="0061258D"/>
    <w:rsid w:val="00612ADF"/>
    <w:rsid w:val="00617EEE"/>
    <w:rsid w:val="006210BF"/>
    <w:rsid w:val="00625E1A"/>
    <w:rsid w:val="0062626A"/>
    <w:rsid w:val="00626E4E"/>
    <w:rsid w:val="00631F5E"/>
    <w:rsid w:val="00672514"/>
    <w:rsid w:val="00683629"/>
    <w:rsid w:val="00686A48"/>
    <w:rsid w:val="00686B3C"/>
    <w:rsid w:val="00690BAC"/>
    <w:rsid w:val="006A0826"/>
    <w:rsid w:val="006A33F6"/>
    <w:rsid w:val="006B138D"/>
    <w:rsid w:val="006F0197"/>
    <w:rsid w:val="006F4A7E"/>
    <w:rsid w:val="007209E6"/>
    <w:rsid w:val="00723BFE"/>
    <w:rsid w:val="007307F9"/>
    <w:rsid w:val="00731FCD"/>
    <w:rsid w:val="007557B1"/>
    <w:rsid w:val="00763FAC"/>
    <w:rsid w:val="0078366F"/>
    <w:rsid w:val="00792C61"/>
    <w:rsid w:val="007A59B3"/>
    <w:rsid w:val="007B3B87"/>
    <w:rsid w:val="007C4711"/>
    <w:rsid w:val="007D5461"/>
    <w:rsid w:val="007F1112"/>
    <w:rsid w:val="00806BA4"/>
    <w:rsid w:val="00812BA8"/>
    <w:rsid w:val="008130F1"/>
    <w:rsid w:val="00823DF5"/>
    <w:rsid w:val="00835F10"/>
    <w:rsid w:val="00836DCC"/>
    <w:rsid w:val="00842674"/>
    <w:rsid w:val="00842A23"/>
    <w:rsid w:val="008573BC"/>
    <w:rsid w:val="00860736"/>
    <w:rsid w:val="00872FB2"/>
    <w:rsid w:val="008926C1"/>
    <w:rsid w:val="008A63B4"/>
    <w:rsid w:val="008B3EC0"/>
    <w:rsid w:val="008C3230"/>
    <w:rsid w:val="008C5660"/>
    <w:rsid w:val="008C6EC0"/>
    <w:rsid w:val="008C7799"/>
    <w:rsid w:val="008D6530"/>
    <w:rsid w:val="008D79F2"/>
    <w:rsid w:val="008E3123"/>
    <w:rsid w:val="008E3B0D"/>
    <w:rsid w:val="008E6CCD"/>
    <w:rsid w:val="009076DC"/>
    <w:rsid w:val="009215C1"/>
    <w:rsid w:val="00926655"/>
    <w:rsid w:val="0093622C"/>
    <w:rsid w:val="00941D83"/>
    <w:rsid w:val="009544FE"/>
    <w:rsid w:val="00960D5A"/>
    <w:rsid w:val="009722A0"/>
    <w:rsid w:val="00982D7A"/>
    <w:rsid w:val="009A074B"/>
    <w:rsid w:val="009A1C97"/>
    <w:rsid w:val="009B797C"/>
    <w:rsid w:val="009E21B9"/>
    <w:rsid w:val="009F38F3"/>
    <w:rsid w:val="009F5DAF"/>
    <w:rsid w:val="00A11C49"/>
    <w:rsid w:val="00A1479B"/>
    <w:rsid w:val="00A173C0"/>
    <w:rsid w:val="00A23D20"/>
    <w:rsid w:val="00A41A22"/>
    <w:rsid w:val="00A5119B"/>
    <w:rsid w:val="00A54E17"/>
    <w:rsid w:val="00A740C2"/>
    <w:rsid w:val="00AA2272"/>
    <w:rsid w:val="00AA50D2"/>
    <w:rsid w:val="00AB4608"/>
    <w:rsid w:val="00AC1DEC"/>
    <w:rsid w:val="00B075B2"/>
    <w:rsid w:val="00B144E1"/>
    <w:rsid w:val="00B1746D"/>
    <w:rsid w:val="00B179BB"/>
    <w:rsid w:val="00B333B1"/>
    <w:rsid w:val="00B47821"/>
    <w:rsid w:val="00B510BC"/>
    <w:rsid w:val="00B75F1C"/>
    <w:rsid w:val="00B767D0"/>
    <w:rsid w:val="00B84178"/>
    <w:rsid w:val="00B84A30"/>
    <w:rsid w:val="00B85501"/>
    <w:rsid w:val="00BB1FA6"/>
    <w:rsid w:val="00BD3FA3"/>
    <w:rsid w:val="00BD5157"/>
    <w:rsid w:val="00BE56EA"/>
    <w:rsid w:val="00BF588A"/>
    <w:rsid w:val="00BF7A41"/>
    <w:rsid w:val="00C007C8"/>
    <w:rsid w:val="00C0723C"/>
    <w:rsid w:val="00C14214"/>
    <w:rsid w:val="00C1461F"/>
    <w:rsid w:val="00C21B92"/>
    <w:rsid w:val="00C22860"/>
    <w:rsid w:val="00C277FB"/>
    <w:rsid w:val="00C3027B"/>
    <w:rsid w:val="00C32C67"/>
    <w:rsid w:val="00C37072"/>
    <w:rsid w:val="00C45653"/>
    <w:rsid w:val="00C9379D"/>
    <w:rsid w:val="00C9403D"/>
    <w:rsid w:val="00CC50D5"/>
    <w:rsid w:val="00CD0AD7"/>
    <w:rsid w:val="00CD1C44"/>
    <w:rsid w:val="00CE4888"/>
    <w:rsid w:val="00CE4D26"/>
    <w:rsid w:val="00D0147B"/>
    <w:rsid w:val="00D1358A"/>
    <w:rsid w:val="00D13B3D"/>
    <w:rsid w:val="00D22696"/>
    <w:rsid w:val="00D36BF6"/>
    <w:rsid w:val="00D50082"/>
    <w:rsid w:val="00D6518D"/>
    <w:rsid w:val="00D73C07"/>
    <w:rsid w:val="00D76DB1"/>
    <w:rsid w:val="00D772B4"/>
    <w:rsid w:val="00D81766"/>
    <w:rsid w:val="00D86BDD"/>
    <w:rsid w:val="00DA0902"/>
    <w:rsid w:val="00DA0B23"/>
    <w:rsid w:val="00DA1676"/>
    <w:rsid w:val="00DA4B76"/>
    <w:rsid w:val="00DA56DC"/>
    <w:rsid w:val="00DB2C5D"/>
    <w:rsid w:val="00DE78B3"/>
    <w:rsid w:val="00E074F7"/>
    <w:rsid w:val="00E17507"/>
    <w:rsid w:val="00E209B5"/>
    <w:rsid w:val="00E314A1"/>
    <w:rsid w:val="00E32F05"/>
    <w:rsid w:val="00E41D86"/>
    <w:rsid w:val="00E42673"/>
    <w:rsid w:val="00E64272"/>
    <w:rsid w:val="00E755AD"/>
    <w:rsid w:val="00E77EEE"/>
    <w:rsid w:val="00E824BB"/>
    <w:rsid w:val="00E83709"/>
    <w:rsid w:val="00EA1977"/>
    <w:rsid w:val="00EA3FA6"/>
    <w:rsid w:val="00EA43CA"/>
    <w:rsid w:val="00EA4CF6"/>
    <w:rsid w:val="00EA70B8"/>
    <w:rsid w:val="00EC1A52"/>
    <w:rsid w:val="00EC2727"/>
    <w:rsid w:val="00EF65B2"/>
    <w:rsid w:val="00F11CFE"/>
    <w:rsid w:val="00F12A4C"/>
    <w:rsid w:val="00F14FCE"/>
    <w:rsid w:val="00F16437"/>
    <w:rsid w:val="00F16BA6"/>
    <w:rsid w:val="00F2331F"/>
    <w:rsid w:val="00F25490"/>
    <w:rsid w:val="00F26FBE"/>
    <w:rsid w:val="00F35104"/>
    <w:rsid w:val="00F5107E"/>
    <w:rsid w:val="00F56F38"/>
    <w:rsid w:val="00F600AE"/>
    <w:rsid w:val="00F6478D"/>
    <w:rsid w:val="00F72E61"/>
    <w:rsid w:val="00F7372D"/>
    <w:rsid w:val="00F760F7"/>
    <w:rsid w:val="00F80B3D"/>
    <w:rsid w:val="00F84959"/>
    <w:rsid w:val="00F84E35"/>
    <w:rsid w:val="00F90D6B"/>
    <w:rsid w:val="00F91017"/>
    <w:rsid w:val="00F96047"/>
    <w:rsid w:val="00F978F1"/>
    <w:rsid w:val="00FA0B50"/>
    <w:rsid w:val="00FB6C17"/>
    <w:rsid w:val="00FC5115"/>
    <w:rsid w:val="00FC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8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08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7E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730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3F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3FC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53F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C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ATIVIDADES DE “BASES MOLECULARES DAS CÉLULAS” (CBI 700)</vt:lpstr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ATIVIDADES DE “BASES MOLECULARES DAS CÉLULAS” (CBI 700)</dc:title>
  <dc:creator>uyrá</dc:creator>
  <cp:lastModifiedBy>Lu Hoffert</cp:lastModifiedBy>
  <cp:revision>2</cp:revision>
  <cp:lastPrinted>2011-02-04T12:48:00Z</cp:lastPrinted>
  <dcterms:created xsi:type="dcterms:W3CDTF">2014-08-03T11:58:00Z</dcterms:created>
  <dcterms:modified xsi:type="dcterms:W3CDTF">2014-08-03T11:58:00Z</dcterms:modified>
</cp:coreProperties>
</file>