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805E" w14:textId="77777777" w:rsidR="00830A1F" w:rsidRPr="00B053D4" w:rsidRDefault="00830A1F">
      <w:pPr>
        <w:jc w:val="center"/>
        <w:rPr>
          <w:b/>
          <w:bCs/>
          <w:sz w:val="28"/>
          <w:szCs w:val="28"/>
        </w:rPr>
      </w:pPr>
      <w:r w:rsidRPr="00B053D4">
        <w:rPr>
          <w:b/>
          <w:bCs/>
          <w:sz w:val="28"/>
          <w:szCs w:val="28"/>
        </w:rPr>
        <w:t xml:space="preserve">QUÍMICA </w:t>
      </w:r>
      <w:r w:rsidR="005128DF" w:rsidRPr="00B053D4">
        <w:rPr>
          <w:b/>
          <w:bCs/>
          <w:sz w:val="28"/>
          <w:szCs w:val="28"/>
        </w:rPr>
        <w:t>APLICADA A NUTRIÇÃO-QUI 156</w:t>
      </w:r>
    </w:p>
    <w:p w14:paraId="3B57E600" w14:textId="2C7881F7" w:rsidR="005358D6" w:rsidRPr="005358D6" w:rsidRDefault="00830A1F" w:rsidP="005358D6">
      <w:pPr>
        <w:rPr>
          <w:sz w:val="26"/>
          <w:szCs w:val="26"/>
        </w:rPr>
      </w:pPr>
      <w:r w:rsidRPr="005358D6">
        <w:rPr>
          <w:sz w:val="26"/>
          <w:szCs w:val="26"/>
        </w:rPr>
        <w:t xml:space="preserve">Prof. </w:t>
      </w:r>
      <w:r w:rsidR="000C0027" w:rsidRPr="005358D6">
        <w:rPr>
          <w:sz w:val="26"/>
          <w:szCs w:val="26"/>
        </w:rPr>
        <w:t>Marcelo Speziali</w:t>
      </w:r>
      <w:r w:rsidR="005358D6" w:rsidRPr="005358D6">
        <w:rPr>
          <w:sz w:val="26"/>
          <w:szCs w:val="26"/>
        </w:rPr>
        <w:t xml:space="preserve">; site: </w:t>
      </w:r>
      <w:hyperlink r:id="rId7" w:history="1">
        <w:r w:rsidR="00953B97" w:rsidRPr="00CE387C">
          <w:rPr>
            <w:rStyle w:val="Hyperlink"/>
            <w:i/>
            <w:sz w:val="26"/>
            <w:szCs w:val="26"/>
          </w:rPr>
          <w:t>http://professor.ufop.br/marcelo</w:t>
        </w:r>
      </w:hyperlink>
    </w:p>
    <w:p w14:paraId="79388060" w14:textId="2AA95A1A" w:rsidR="00FA5C51" w:rsidRPr="007C6F8C" w:rsidRDefault="00830A1F">
      <w:pPr>
        <w:jc w:val="both"/>
        <w:rPr>
          <w:bCs/>
          <w:sz w:val="24"/>
          <w:szCs w:val="24"/>
        </w:rPr>
      </w:pPr>
      <w:r w:rsidRPr="007C6F8C">
        <w:rPr>
          <w:bCs/>
          <w:sz w:val="24"/>
          <w:szCs w:val="24"/>
          <w:u w:val="single"/>
        </w:rPr>
        <w:t>Horário</w:t>
      </w:r>
      <w:r w:rsidR="005358D6" w:rsidRPr="007C6F8C">
        <w:rPr>
          <w:bCs/>
          <w:sz w:val="24"/>
          <w:szCs w:val="24"/>
          <w:u w:val="single"/>
        </w:rPr>
        <w:t>:</w:t>
      </w:r>
      <w:r w:rsidR="00EB7C71" w:rsidRPr="007C6F8C">
        <w:rPr>
          <w:bCs/>
          <w:sz w:val="24"/>
          <w:szCs w:val="24"/>
        </w:rPr>
        <w:t xml:space="preserve">  </w:t>
      </w:r>
      <w:r w:rsidR="00D67C5B" w:rsidRPr="007C6F8C">
        <w:rPr>
          <w:bCs/>
          <w:sz w:val="24"/>
          <w:szCs w:val="24"/>
        </w:rPr>
        <w:t>Terç</w:t>
      </w:r>
      <w:r w:rsidRPr="007C6F8C">
        <w:rPr>
          <w:bCs/>
          <w:sz w:val="24"/>
          <w:szCs w:val="24"/>
        </w:rPr>
        <w:t xml:space="preserve">a-feira </w:t>
      </w:r>
      <w:r w:rsidR="00EB7C71" w:rsidRPr="007C6F8C">
        <w:rPr>
          <w:bCs/>
          <w:sz w:val="24"/>
          <w:szCs w:val="24"/>
        </w:rPr>
        <w:t>10</w:t>
      </w:r>
      <w:r w:rsidR="005358D6" w:rsidRPr="007C6F8C">
        <w:rPr>
          <w:bCs/>
          <w:sz w:val="24"/>
          <w:szCs w:val="24"/>
        </w:rPr>
        <w:t>:</w:t>
      </w:r>
      <w:r w:rsidR="00EB7C71" w:rsidRPr="007C6F8C">
        <w:rPr>
          <w:bCs/>
          <w:sz w:val="24"/>
          <w:szCs w:val="24"/>
        </w:rPr>
        <w:t>10-11</w:t>
      </w:r>
      <w:r w:rsidR="005358D6" w:rsidRPr="007C6F8C">
        <w:rPr>
          <w:bCs/>
          <w:sz w:val="24"/>
          <w:szCs w:val="24"/>
        </w:rPr>
        <w:t>:</w:t>
      </w:r>
      <w:r w:rsidR="00EB7C71" w:rsidRPr="007C6F8C">
        <w:rPr>
          <w:bCs/>
          <w:sz w:val="24"/>
          <w:szCs w:val="24"/>
        </w:rPr>
        <w:t>50</w:t>
      </w:r>
      <w:r w:rsidR="001E0134" w:rsidRPr="007C6F8C">
        <w:rPr>
          <w:bCs/>
          <w:sz w:val="24"/>
          <w:szCs w:val="24"/>
        </w:rPr>
        <w:t>,</w:t>
      </w:r>
      <w:r w:rsidRPr="007C6F8C">
        <w:rPr>
          <w:bCs/>
          <w:sz w:val="24"/>
          <w:szCs w:val="24"/>
        </w:rPr>
        <w:t xml:space="preserve"> </w:t>
      </w:r>
      <w:r w:rsidR="000411EC" w:rsidRPr="007C6F8C">
        <w:rPr>
          <w:bCs/>
          <w:sz w:val="24"/>
          <w:szCs w:val="24"/>
        </w:rPr>
        <w:t>Quarta-feira 10</w:t>
      </w:r>
      <w:r w:rsidR="005358D6" w:rsidRPr="007C6F8C">
        <w:rPr>
          <w:bCs/>
          <w:sz w:val="24"/>
          <w:szCs w:val="24"/>
        </w:rPr>
        <w:t>:</w:t>
      </w:r>
      <w:r w:rsidR="00EB7C71" w:rsidRPr="007C6F8C">
        <w:rPr>
          <w:bCs/>
          <w:sz w:val="24"/>
          <w:szCs w:val="24"/>
        </w:rPr>
        <w:t>10-11</w:t>
      </w:r>
      <w:r w:rsidR="005358D6" w:rsidRPr="007C6F8C">
        <w:rPr>
          <w:bCs/>
          <w:sz w:val="24"/>
          <w:szCs w:val="24"/>
        </w:rPr>
        <w:t>:</w:t>
      </w:r>
      <w:r w:rsidR="00EB7C71" w:rsidRPr="007C6F8C">
        <w:rPr>
          <w:bCs/>
          <w:sz w:val="24"/>
          <w:szCs w:val="24"/>
        </w:rPr>
        <w:t>5</w:t>
      </w:r>
      <w:r w:rsidR="000411EC" w:rsidRPr="007C6F8C">
        <w:rPr>
          <w:bCs/>
          <w:sz w:val="24"/>
          <w:szCs w:val="24"/>
        </w:rPr>
        <w:t>0</w:t>
      </w:r>
      <w:r w:rsidR="001E0134" w:rsidRPr="007C6F8C">
        <w:rPr>
          <w:bCs/>
          <w:sz w:val="24"/>
          <w:szCs w:val="24"/>
        </w:rPr>
        <w:t>,</w:t>
      </w:r>
      <w:r w:rsidR="00F47CE5" w:rsidRPr="007C6F8C">
        <w:rPr>
          <w:bCs/>
          <w:sz w:val="24"/>
          <w:szCs w:val="24"/>
        </w:rPr>
        <w:t xml:space="preserve"> Quinta-feira 8</w:t>
      </w:r>
      <w:r w:rsidR="005358D6" w:rsidRPr="007C6F8C">
        <w:rPr>
          <w:bCs/>
          <w:sz w:val="24"/>
          <w:szCs w:val="24"/>
        </w:rPr>
        <w:t>:</w:t>
      </w:r>
      <w:r w:rsidR="00F47CE5" w:rsidRPr="007C6F8C">
        <w:rPr>
          <w:bCs/>
          <w:sz w:val="24"/>
          <w:szCs w:val="24"/>
        </w:rPr>
        <w:t>20-10</w:t>
      </w:r>
      <w:r w:rsidR="005358D6" w:rsidRPr="007C6F8C">
        <w:rPr>
          <w:bCs/>
          <w:sz w:val="24"/>
          <w:szCs w:val="24"/>
        </w:rPr>
        <w:t>:</w:t>
      </w:r>
      <w:r w:rsidR="00F47CE5" w:rsidRPr="007C6F8C">
        <w:rPr>
          <w:bCs/>
          <w:sz w:val="24"/>
          <w:szCs w:val="24"/>
        </w:rPr>
        <w:t>00</w:t>
      </w:r>
    </w:p>
    <w:p w14:paraId="2DD8AD83" w14:textId="10CA3DC0" w:rsidR="00257D85" w:rsidRPr="00940136" w:rsidRDefault="00830A1F" w:rsidP="00940136">
      <w:pPr>
        <w:pStyle w:val="Ttulo7"/>
        <w:rPr>
          <w:rFonts w:ascii="Times New Roman" w:hAnsi="Times New Roman" w:cs="Times New Roman"/>
          <w:b w:val="0"/>
          <w:lang w:val="pt-BR"/>
        </w:rPr>
      </w:pPr>
      <w:r w:rsidRPr="007C6F8C">
        <w:rPr>
          <w:rFonts w:ascii="Times New Roman" w:hAnsi="Times New Roman" w:cs="Times New Roman"/>
          <w:b w:val="0"/>
          <w:u w:val="single"/>
          <w:lang w:val="pt-BR"/>
        </w:rPr>
        <w:t>Distribuição de pontos</w:t>
      </w:r>
      <w:r w:rsidR="005358D6" w:rsidRPr="007C6F8C">
        <w:rPr>
          <w:rFonts w:ascii="Times New Roman" w:hAnsi="Times New Roman" w:cs="Times New Roman"/>
          <w:b w:val="0"/>
          <w:u w:val="single"/>
          <w:lang w:val="pt-BR"/>
        </w:rPr>
        <w:t>:</w:t>
      </w:r>
      <w:r w:rsidR="007C6F8C">
        <w:rPr>
          <w:rFonts w:ascii="Times New Roman" w:hAnsi="Times New Roman" w:cs="Times New Roman"/>
          <w:b w:val="0"/>
          <w:lang w:val="pt-BR"/>
        </w:rPr>
        <w:t xml:space="preserve"> </w:t>
      </w:r>
      <w:r w:rsidRPr="007C6F8C">
        <w:rPr>
          <w:rFonts w:ascii="Times New Roman" w:hAnsi="Times New Roman" w:cs="Times New Roman"/>
          <w:b w:val="0"/>
          <w:lang w:val="pt-BR"/>
        </w:rPr>
        <w:t xml:space="preserve">Serão realizadas </w:t>
      </w:r>
      <w:r w:rsidR="00BA66A7">
        <w:rPr>
          <w:rFonts w:ascii="Times New Roman" w:hAnsi="Times New Roman" w:cs="Times New Roman"/>
          <w:b w:val="0"/>
          <w:lang w:val="pt-BR"/>
        </w:rPr>
        <w:t>2</w:t>
      </w:r>
      <w:r w:rsidR="009E1116">
        <w:rPr>
          <w:rFonts w:ascii="Times New Roman" w:hAnsi="Times New Roman" w:cs="Times New Roman"/>
          <w:b w:val="0"/>
          <w:lang w:val="pt-BR"/>
        </w:rPr>
        <w:t xml:space="preserve"> provas</w:t>
      </w:r>
      <w:r w:rsidR="00940136">
        <w:rPr>
          <w:rFonts w:ascii="Times New Roman" w:hAnsi="Times New Roman" w:cs="Times New Roman"/>
          <w:b w:val="0"/>
          <w:lang w:val="pt-BR"/>
        </w:rPr>
        <w:t xml:space="preserve"> u</w:t>
      </w:r>
      <w:r w:rsidR="009E1116">
        <w:rPr>
          <w:rFonts w:ascii="Times New Roman" w:hAnsi="Times New Roman" w:cs="Times New Roman"/>
          <w:b w:val="0"/>
          <w:lang w:val="pt-BR"/>
        </w:rPr>
        <w:t>m trabalho</w:t>
      </w:r>
      <w:r w:rsidR="00940136">
        <w:rPr>
          <w:rFonts w:ascii="Times New Roman" w:hAnsi="Times New Roman" w:cs="Times New Roman"/>
          <w:b w:val="0"/>
          <w:lang w:val="pt-BR"/>
        </w:rPr>
        <w:t xml:space="preserve"> e exercícios em aula</w:t>
      </w:r>
      <w:r w:rsidR="00BA66A7">
        <w:rPr>
          <w:rFonts w:ascii="Times New Roman" w:hAnsi="Times New Roman" w:cs="Times New Roman"/>
          <w:b w:val="0"/>
          <w:lang w:val="pt-BR"/>
        </w:rPr>
        <w:t xml:space="preserve"> e em grupo</w:t>
      </w:r>
      <w:r w:rsidR="00756E4B">
        <w:rPr>
          <w:rFonts w:ascii="Times New Roman" w:hAnsi="Times New Roman" w:cs="Times New Roman"/>
          <w:b w:val="0"/>
          <w:lang w:val="pt-BR"/>
        </w:rPr>
        <w:t xml:space="preserve"> </w:t>
      </w:r>
      <w:r w:rsidRPr="007C6F8C">
        <w:rPr>
          <w:rFonts w:ascii="Times New Roman" w:hAnsi="Times New Roman" w:cs="Times New Roman"/>
          <w:b w:val="0"/>
          <w:lang w:val="pt-BR"/>
        </w:rPr>
        <w:t>com os seguintes valores: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176"/>
        <w:gridCol w:w="2410"/>
      </w:tblGrid>
      <w:tr w:rsidR="00BA66A7" w14:paraId="544EAAFF" w14:textId="77777777" w:rsidTr="00525B84">
        <w:trPr>
          <w:jc w:val="center"/>
        </w:trPr>
        <w:tc>
          <w:tcPr>
            <w:tcW w:w="1229" w:type="dxa"/>
          </w:tcPr>
          <w:p w14:paraId="30E00F19" w14:textId="542AD427" w:rsidR="00BA66A7" w:rsidRPr="00165D2B" w:rsidRDefault="00BA66A7" w:rsidP="00257D85">
            <w:r w:rsidRPr="00165D2B">
              <w:t>1ª Prova:</w:t>
            </w:r>
          </w:p>
        </w:tc>
        <w:tc>
          <w:tcPr>
            <w:tcW w:w="1176" w:type="dxa"/>
          </w:tcPr>
          <w:p w14:paraId="1EB0094D" w14:textId="050FE31D" w:rsidR="00BA66A7" w:rsidRPr="00165D2B" w:rsidRDefault="383AB26A" w:rsidP="383AB26A">
            <w:proofErr w:type="gramStart"/>
            <w:r w:rsidRPr="00165D2B">
              <w:t>2  pontos</w:t>
            </w:r>
            <w:proofErr w:type="gramEnd"/>
          </w:p>
        </w:tc>
        <w:tc>
          <w:tcPr>
            <w:tcW w:w="2410" w:type="dxa"/>
          </w:tcPr>
          <w:p w14:paraId="626192EE" w14:textId="7A654FD7" w:rsidR="00BA66A7" w:rsidRPr="00165D2B" w:rsidRDefault="00BA66A7" w:rsidP="00257D85">
            <w:r w:rsidRPr="00165D2B">
              <w:t xml:space="preserve">Dia </w:t>
            </w:r>
            <w:r w:rsidR="00525B84" w:rsidRPr="00165D2B">
              <w:t>25</w:t>
            </w:r>
            <w:r w:rsidRPr="00165D2B">
              <w:t>/</w:t>
            </w:r>
            <w:r w:rsidR="00525B84" w:rsidRPr="00165D2B">
              <w:t>04</w:t>
            </w:r>
          </w:p>
        </w:tc>
      </w:tr>
      <w:tr w:rsidR="00BA66A7" w14:paraId="30EA5775" w14:textId="77777777" w:rsidTr="00525B84">
        <w:trPr>
          <w:jc w:val="center"/>
        </w:trPr>
        <w:tc>
          <w:tcPr>
            <w:tcW w:w="1229" w:type="dxa"/>
          </w:tcPr>
          <w:p w14:paraId="2E5C8C75" w14:textId="3407E86C" w:rsidR="00BA66A7" w:rsidRPr="00165D2B" w:rsidRDefault="00BA66A7" w:rsidP="00257D85">
            <w:r w:rsidRPr="00165D2B">
              <w:t>2ª Prova:</w:t>
            </w:r>
          </w:p>
        </w:tc>
        <w:tc>
          <w:tcPr>
            <w:tcW w:w="1176" w:type="dxa"/>
          </w:tcPr>
          <w:p w14:paraId="2F8528C4" w14:textId="23864414" w:rsidR="00BA66A7" w:rsidRPr="00165D2B" w:rsidRDefault="383AB26A" w:rsidP="383AB26A">
            <w:proofErr w:type="gramStart"/>
            <w:r w:rsidRPr="00165D2B">
              <w:t>2  pontos</w:t>
            </w:r>
            <w:proofErr w:type="gramEnd"/>
          </w:p>
        </w:tc>
        <w:tc>
          <w:tcPr>
            <w:tcW w:w="2410" w:type="dxa"/>
          </w:tcPr>
          <w:p w14:paraId="2279ACE3" w14:textId="6E90EBC0" w:rsidR="00BA66A7" w:rsidRPr="00165D2B" w:rsidRDefault="00BA66A7" w:rsidP="00257D85">
            <w:r w:rsidRPr="00165D2B">
              <w:t>Dia 1</w:t>
            </w:r>
            <w:r w:rsidR="00525B84" w:rsidRPr="00165D2B">
              <w:t>7</w:t>
            </w:r>
            <w:r w:rsidRPr="00165D2B">
              <w:t>/0</w:t>
            </w:r>
            <w:r w:rsidR="00525B84" w:rsidRPr="00165D2B">
              <w:t>5</w:t>
            </w:r>
          </w:p>
        </w:tc>
      </w:tr>
      <w:tr w:rsidR="00BA66A7" w14:paraId="3078E8D9" w14:textId="77777777" w:rsidTr="00525B84">
        <w:trPr>
          <w:jc w:val="center"/>
        </w:trPr>
        <w:tc>
          <w:tcPr>
            <w:tcW w:w="1229" w:type="dxa"/>
          </w:tcPr>
          <w:p w14:paraId="4A3F5245" w14:textId="201A6266" w:rsidR="00BA66A7" w:rsidRPr="00165D2B" w:rsidRDefault="383AB26A" w:rsidP="383AB26A">
            <w:r w:rsidRPr="00165D2B">
              <w:t>3ª Prova:</w:t>
            </w:r>
          </w:p>
        </w:tc>
        <w:tc>
          <w:tcPr>
            <w:tcW w:w="1176" w:type="dxa"/>
          </w:tcPr>
          <w:p w14:paraId="7A44076A" w14:textId="2F3DB4A7" w:rsidR="00BA66A7" w:rsidRPr="00165D2B" w:rsidRDefault="383AB26A" w:rsidP="7BE83896">
            <w:proofErr w:type="gramStart"/>
            <w:r w:rsidRPr="00165D2B">
              <w:t>2  pontos</w:t>
            </w:r>
            <w:proofErr w:type="gramEnd"/>
          </w:p>
        </w:tc>
        <w:tc>
          <w:tcPr>
            <w:tcW w:w="2410" w:type="dxa"/>
          </w:tcPr>
          <w:p w14:paraId="1EDD725C" w14:textId="43B463CC" w:rsidR="00BA66A7" w:rsidRPr="00165D2B" w:rsidRDefault="00BA66A7" w:rsidP="00257D85">
            <w:r w:rsidRPr="00165D2B">
              <w:t>Dia 1</w:t>
            </w:r>
            <w:r w:rsidR="00525B84" w:rsidRPr="00165D2B">
              <w:t>2/06</w:t>
            </w:r>
          </w:p>
        </w:tc>
      </w:tr>
      <w:tr w:rsidR="00525B84" w14:paraId="78298B5A" w14:textId="77777777" w:rsidTr="00525B84">
        <w:trPr>
          <w:jc w:val="center"/>
        </w:trPr>
        <w:tc>
          <w:tcPr>
            <w:tcW w:w="1229" w:type="dxa"/>
          </w:tcPr>
          <w:p w14:paraId="27C439EB" w14:textId="64075A37" w:rsidR="00525B84" w:rsidRPr="00165D2B" w:rsidRDefault="00525B84" w:rsidP="383AB26A">
            <w:r w:rsidRPr="00165D2B">
              <w:t>4ª Prova:</w:t>
            </w:r>
          </w:p>
        </w:tc>
        <w:tc>
          <w:tcPr>
            <w:tcW w:w="1176" w:type="dxa"/>
          </w:tcPr>
          <w:p w14:paraId="2DEEAD7C" w14:textId="445C32EC" w:rsidR="00525B84" w:rsidRPr="00165D2B" w:rsidRDefault="00525B84" w:rsidP="383AB26A">
            <w:proofErr w:type="gramStart"/>
            <w:r w:rsidRPr="00165D2B">
              <w:t>2  pontos</w:t>
            </w:r>
            <w:proofErr w:type="gramEnd"/>
            <w:r w:rsidRPr="00165D2B">
              <w:t xml:space="preserve">      </w:t>
            </w:r>
          </w:p>
        </w:tc>
        <w:tc>
          <w:tcPr>
            <w:tcW w:w="2410" w:type="dxa"/>
          </w:tcPr>
          <w:p w14:paraId="388241F8" w14:textId="360717E6" w:rsidR="00525B84" w:rsidRPr="00165D2B" w:rsidRDefault="00525B84" w:rsidP="00257D85">
            <w:r w:rsidRPr="00165D2B">
              <w:t>Dia</w:t>
            </w:r>
            <w:r w:rsidRPr="00165D2B">
              <w:t xml:space="preserve"> 10/07</w:t>
            </w:r>
          </w:p>
        </w:tc>
      </w:tr>
      <w:tr w:rsidR="00BA66A7" w14:paraId="4EB8A0AC" w14:textId="77777777" w:rsidTr="00525B84">
        <w:trPr>
          <w:jc w:val="center"/>
        </w:trPr>
        <w:tc>
          <w:tcPr>
            <w:tcW w:w="1229" w:type="dxa"/>
          </w:tcPr>
          <w:p w14:paraId="7BAE73B9" w14:textId="150CC63B" w:rsidR="00BA66A7" w:rsidRPr="00165D2B" w:rsidRDefault="00BA66A7" w:rsidP="00BA66A7">
            <w:r w:rsidRPr="00165D2B">
              <w:rPr>
                <w:b/>
                <w:bCs/>
                <w:i/>
                <w:iCs/>
              </w:rPr>
              <w:t>TOTAL</w:t>
            </w:r>
            <w:r w:rsidRPr="00165D2B">
              <w:t>:</w:t>
            </w:r>
          </w:p>
        </w:tc>
        <w:tc>
          <w:tcPr>
            <w:tcW w:w="1176" w:type="dxa"/>
          </w:tcPr>
          <w:p w14:paraId="6E9A7671" w14:textId="3D06DD8A" w:rsidR="00BA66A7" w:rsidRPr="00165D2B" w:rsidRDefault="7BE83896" w:rsidP="7BE83896">
            <w:proofErr w:type="gramStart"/>
            <w:r w:rsidRPr="00165D2B">
              <w:t>8  pontos</w:t>
            </w:r>
            <w:proofErr w:type="gramEnd"/>
          </w:p>
        </w:tc>
        <w:tc>
          <w:tcPr>
            <w:tcW w:w="2410" w:type="dxa"/>
          </w:tcPr>
          <w:p w14:paraId="36BEBF2B" w14:textId="27EB757C" w:rsidR="00BA66A7" w:rsidRPr="00165D2B" w:rsidRDefault="00525B84" w:rsidP="00BA66A7">
            <w:r w:rsidRPr="00165D2B">
              <w:t>+ 2 pontos laboratório</w:t>
            </w:r>
          </w:p>
        </w:tc>
      </w:tr>
    </w:tbl>
    <w:p w14:paraId="7938806A" w14:textId="4E53FE19" w:rsidR="00830A1F" w:rsidRDefault="00830A1F" w:rsidP="007C6F8C">
      <w:pPr>
        <w:pStyle w:val="Corpodetexto"/>
        <w:jc w:val="both"/>
      </w:pPr>
      <w:r>
        <w:t>Para ser aprovado, o aluno deverá obter uma nota igual ou superior a 6,0.</w:t>
      </w:r>
      <w:r w:rsidR="007C6F8C">
        <w:t xml:space="preserve"> </w:t>
      </w:r>
      <w:r>
        <w:t xml:space="preserve">Alunos com nota final inferior a 6,0 </w:t>
      </w:r>
      <w:r w:rsidR="008E7865">
        <w:t>poderão fazer</w:t>
      </w:r>
      <w:r>
        <w:t xml:space="preserve"> o exame especial.</w:t>
      </w:r>
      <w:r w:rsidR="007C6F8C">
        <w:t xml:space="preserve"> Maiores informações sobre exames especiais e provas substitutivas </w:t>
      </w:r>
      <w:r w:rsidR="008E7865">
        <w:t>são</w:t>
      </w:r>
      <w:r w:rsidR="007C6F8C">
        <w:t xml:space="preserve"> encontradas na Resolução CEPE 2880.</w:t>
      </w:r>
    </w:p>
    <w:p w14:paraId="7938806B" w14:textId="76D667F0" w:rsidR="00830A1F" w:rsidRDefault="008E7865" w:rsidP="008E78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CRONOGRAMA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527"/>
        <w:gridCol w:w="1315"/>
        <w:gridCol w:w="2835"/>
      </w:tblGrid>
      <w:tr w:rsidR="00EA0C24" w:rsidRPr="00165D2B" w14:paraId="6F59B62C" w14:textId="77777777" w:rsidTr="00EA0C2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738" w14:textId="643E5C0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 xml:space="preserve">Sem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382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Dia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A7F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Tópico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2FC8" w14:textId="3450D8B2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 xml:space="preserve">Sem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3F6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Dia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691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Tópico</w:t>
            </w:r>
          </w:p>
        </w:tc>
      </w:tr>
      <w:tr w:rsidR="00EA0C24" w:rsidRPr="00165D2B" w14:paraId="38406A41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9FA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E83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13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473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Apresentação da disciplina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14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23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15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E358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Principais funções orgânicas</w:t>
            </w:r>
          </w:p>
        </w:tc>
      </w:tr>
      <w:tr w:rsidR="00EA0C24" w:rsidRPr="00165D2B" w14:paraId="2C0C4D89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1DCD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015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14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A9C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Teoria atômica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86A1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8DC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16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DDF8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Revisão</w:t>
            </w:r>
          </w:p>
        </w:tc>
      </w:tr>
      <w:tr w:rsidR="00EA0C24" w:rsidRPr="00165D2B" w14:paraId="604E7CC3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3D75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6A8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15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F5F8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Teoria atômica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E1A4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3368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17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D06" w14:textId="77777777" w:rsidR="00EA0C24" w:rsidRPr="00165D2B" w:rsidRDefault="00EA0C24" w:rsidP="00EA0C24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65D2B">
              <w:rPr>
                <w:b/>
                <w:bCs/>
                <w:color w:val="000000"/>
              </w:rPr>
              <w:t>Prova</w:t>
            </w:r>
          </w:p>
        </w:tc>
      </w:tr>
      <w:tr w:rsidR="00EA0C24" w:rsidRPr="00165D2B" w14:paraId="70486BF8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4006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F15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20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2AD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Propriedades periódicas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2F3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BF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22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717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Ácidos e bases orgânicos</w:t>
            </w:r>
          </w:p>
        </w:tc>
      </w:tr>
      <w:tr w:rsidR="00EA0C24" w:rsidRPr="00165D2B" w14:paraId="3328BEE2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FA76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53F6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21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F1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Propriedades periódicas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2BD5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36F6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23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82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Ácidos e bases orgânicos</w:t>
            </w:r>
          </w:p>
        </w:tc>
      </w:tr>
      <w:tr w:rsidR="00EA0C24" w:rsidRPr="00165D2B" w14:paraId="24AC14F3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B639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858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22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015C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Propriedades periódicas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F46C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07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24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DDC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Ácidos e bases orgânicos</w:t>
            </w:r>
          </w:p>
        </w:tc>
      </w:tr>
      <w:tr w:rsidR="00EA0C24" w:rsidRPr="00165D2B" w14:paraId="7E3194A3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DF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5B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27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36A9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Ligação química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D4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4F4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29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AA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Termoquímica das ligações</w:t>
            </w:r>
          </w:p>
        </w:tc>
      </w:tr>
      <w:tr w:rsidR="00EA0C24" w:rsidRPr="00165D2B" w14:paraId="515D64ED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1E9C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80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28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865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Ligação química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27CD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A7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30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AF8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Estereoquímica</w:t>
            </w:r>
            <w:proofErr w:type="spellEnd"/>
          </w:p>
        </w:tc>
      </w:tr>
      <w:tr w:rsidR="00EA0C24" w:rsidRPr="00165D2B" w14:paraId="04D5EDF0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47D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17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29 de março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8298" w14:textId="77777777" w:rsidR="00EA0C24" w:rsidRPr="00165D2B" w:rsidRDefault="00EA0C24" w:rsidP="00EA0C24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65D2B">
              <w:rPr>
                <w:b/>
                <w:bCs/>
                <w:color w:val="000000"/>
              </w:rPr>
              <w:t>FERIADO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DC2F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BE2E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31 de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D303" w14:textId="77777777" w:rsidR="00EA0C24" w:rsidRPr="00165D2B" w:rsidRDefault="00EA0C24" w:rsidP="00EA0C24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65D2B">
              <w:rPr>
                <w:b/>
                <w:bCs/>
                <w:color w:val="000000"/>
              </w:rPr>
              <w:t>FERIADO</w:t>
            </w:r>
          </w:p>
        </w:tc>
      </w:tr>
      <w:tr w:rsidR="00EA0C24" w:rsidRPr="00165D2B" w14:paraId="65DD9814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CD7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B17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03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DF0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Ligação química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E87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7D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 xml:space="preserve">05 </w:t>
            </w:r>
            <w:proofErr w:type="spellStart"/>
            <w:r w:rsidRPr="00165D2B">
              <w:rPr>
                <w:color w:val="000000"/>
              </w:rPr>
              <w:t>dejunho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2E2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Estereoquímica</w:t>
            </w:r>
            <w:proofErr w:type="spellEnd"/>
          </w:p>
        </w:tc>
      </w:tr>
      <w:tr w:rsidR="00EA0C24" w:rsidRPr="00165D2B" w14:paraId="7BF7CCFA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2D48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9D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4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70F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Soluções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80D6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1B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 xml:space="preserve">6 </w:t>
            </w:r>
            <w:proofErr w:type="spellStart"/>
            <w:r w:rsidRPr="00165D2B">
              <w:rPr>
                <w:color w:val="000000"/>
              </w:rPr>
              <w:t>dejunho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D18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Estereoquímica</w:t>
            </w:r>
            <w:proofErr w:type="spellEnd"/>
          </w:p>
        </w:tc>
      </w:tr>
      <w:tr w:rsidR="00EA0C24" w:rsidRPr="00165D2B" w14:paraId="10124128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C29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CF2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5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13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Soluções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D4B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FD9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 xml:space="preserve">7 </w:t>
            </w:r>
            <w:proofErr w:type="spellStart"/>
            <w:r w:rsidRPr="00165D2B">
              <w:rPr>
                <w:color w:val="000000"/>
              </w:rPr>
              <w:t>dejunho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D9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Revisão</w:t>
            </w:r>
          </w:p>
        </w:tc>
      </w:tr>
      <w:tr w:rsidR="00EA0C24" w:rsidRPr="00165D2B" w14:paraId="2FDF7674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A19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E4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10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74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Soluções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4A6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FF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12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4003" w14:textId="77777777" w:rsidR="00EA0C24" w:rsidRPr="00165D2B" w:rsidRDefault="00EA0C24" w:rsidP="00EA0C24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65D2B">
              <w:rPr>
                <w:b/>
                <w:bCs/>
                <w:color w:val="000000"/>
              </w:rPr>
              <w:t>Prova</w:t>
            </w:r>
          </w:p>
        </w:tc>
      </w:tr>
      <w:tr w:rsidR="00EA0C24" w:rsidRPr="00165D2B" w14:paraId="626589FF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FEEF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28C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11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F6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Soluções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BC4E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CD69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13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FD2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Alcanos</w:t>
            </w:r>
            <w:proofErr w:type="spellEnd"/>
          </w:p>
        </w:tc>
      </w:tr>
      <w:tr w:rsidR="00EA0C24" w:rsidRPr="00165D2B" w14:paraId="56E7D832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EAC1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D64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12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4C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Estequiometria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7051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4E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14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11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Alcanos</w:t>
            </w:r>
            <w:proofErr w:type="spellEnd"/>
          </w:p>
        </w:tc>
      </w:tr>
      <w:tr w:rsidR="00EA0C24" w:rsidRPr="00165D2B" w14:paraId="4583AA81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E0A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B5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17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6E63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Estequiometria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A0A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A6E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19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73C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Alquenos</w:t>
            </w:r>
          </w:p>
        </w:tc>
      </w:tr>
      <w:tr w:rsidR="00EA0C24" w:rsidRPr="00165D2B" w14:paraId="62DD9E92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EB4E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045F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18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A61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Estequiometria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083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AB16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20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2A7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Alquenos</w:t>
            </w:r>
          </w:p>
        </w:tc>
      </w:tr>
      <w:tr w:rsidR="00EA0C24" w:rsidRPr="00165D2B" w14:paraId="0C21AD7F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3F99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463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19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1B6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Estequiometria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1B20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AA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21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C90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Alcoóis</w:t>
            </w:r>
            <w:proofErr w:type="spellEnd"/>
          </w:p>
        </w:tc>
      </w:tr>
      <w:tr w:rsidR="00EA0C24" w:rsidRPr="00165D2B" w14:paraId="774BF635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8B1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D22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24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9D09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Revisão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17EC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E4F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26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1A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Alcoóis</w:t>
            </w:r>
            <w:proofErr w:type="spellEnd"/>
          </w:p>
        </w:tc>
      </w:tr>
      <w:tr w:rsidR="00EA0C24" w:rsidRPr="00165D2B" w14:paraId="750B023E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E55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EF1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25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1C60" w14:textId="77777777" w:rsidR="00EA0C24" w:rsidRPr="00165D2B" w:rsidRDefault="00EA0C24" w:rsidP="00EA0C24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65D2B">
              <w:rPr>
                <w:b/>
                <w:bCs/>
                <w:color w:val="000000"/>
              </w:rPr>
              <w:t>Prova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7DD8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1C3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27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499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Aldeídos e cetonas</w:t>
            </w:r>
          </w:p>
        </w:tc>
      </w:tr>
      <w:tr w:rsidR="00EA0C24" w:rsidRPr="00165D2B" w14:paraId="6F8950FD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FB5C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D58F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26 de abril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A053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Introdução à ácido e bases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DAC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7D4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28 de junho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F0A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Aldeídos e cetonas</w:t>
            </w:r>
          </w:p>
        </w:tc>
      </w:tr>
      <w:tr w:rsidR="00EA0C24" w:rsidRPr="00165D2B" w14:paraId="75D85B77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789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1C5B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01 de maio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1A3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FERIADO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94C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505C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03 de julho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0D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Ácido Carboxílico</w:t>
            </w:r>
          </w:p>
        </w:tc>
      </w:tr>
      <w:tr w:rsidR="00EA0C24" w:rsidRPr="00165D2B" w14:paraId="570327AC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D261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75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2 de maio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EB1E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Introdução à ácido e bases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CAE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6C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4 de julho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A60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Ácido Carboxílico</w:t>
            </w:r>
          </w:p>
        </w:tc>
      </w:tr>
      <w:tr w:rsidR="00EA0C24" w:rsidRPr="00165D2B" w14:paraId="1D6750F7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15B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ACD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3 de maio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3E5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Equilíbrio ácido base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27EA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E8D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5 de julho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653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Revisão</w:t>
            </w:r>
          </w:p>
        </w:tc>
      </w:tr>
      <w:tr w:rsidR="00EA0C24" w:rsidRPr="00165D2B" w14:paraId="3A2C8801" w14:textId="77777777" w:rsidTr="00EA0C2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6F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D717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08 de maio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82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Equilíbrio ácido base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5DAF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85E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10 de julho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72A" w14:textId="77777777" w:rsidR="00EA0C24" w:rsidRPr="00165D2B" w:rsidRDefault="00EA0C24" w:rsidP="00EA0C24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65D2B">
              <w:rPr>
                <w:b/>
                <w:bCs/>
                <w:color w:val="000000"/>
              </w:rPr>
              <w:t>Prova</w:t>
            </w:r>
          </w:p>
        </w:tc>
      </w:tr>
      <w:tr w:rsidR="00EA0C24" w:rsidRPr="00165D2B" w14:paraId="42F2C2C3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6EB8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94F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9 de maio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BE3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Equilíbrio ácido base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2642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7E4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11 de julho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5A01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 </w:t>
            </w:r>
          </w:p>
        </w:tc>
      </w:tr>
      <w:tr w:rsidR="00EA0C24" w:rsidRPr="00165D2B" w14:paraId="04A0CE6B" w14:textId="77777777" w:rsidTr="00EA0C2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89FA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58A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10 de maio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9393" w14:textId="76B94624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165D2B">
              <w:rPr>
                <w:color w:val="000000"/>
              </w:rPr>
              <w:t>Introd</w:t>
            </w:r>
            <w:proofErr w:type="spellEnd"/>
            <w:r w:rsidR="00525B84" w:rsidRPr="00165D2B">
              <w:rPr>
                <w:color w:val="000000"/>
              </w:rPr>
              <w:t>.</w:t>
            </w:r>
            <w:r w:rsidRPr="00165D2B">
              <w:rPr>
                <w:color w:val="000000"/>
              </w:rPr>
              <w:t xml:space="preserve"> à química orgânica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6370" w14:textId="77777777" w:rsidR="00EA0C24" w:rsidRPr="00165D2B" w:rsidRDefault="00EA0C24" w:rsidP="00EA0C2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B540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12 de julho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31DE" w14:textId="77777777" w:rsidR="00EA0C24" w:rsidRPr="00165D2B" w:rsidRDefault="00EA0C24" w:rsidP="00EA0C24">
            <w:pPr>
              <w:autoSpaceDE/>
              <w:autoSpaceDN/>
              <w:jc w:val="center"/>
              <w:rPr>
                <w:color w:val="000000"/>
              </w:rPr>
            </w:pPr>
            <w:r w:rsidRPr="00165D2B">
              <w:rPr>
                <w:color w:val="000000"/>
              </w:rPr>
              <w:t> </w:t>
            </w:r>
          </w:p>
        </w:tc>
      </w:tr>
    </w:tbl>
    <w:p w14:paraId="793880F7" w14:textId="17F02E9D" w:rsidR="00F4524F" w:rsidRPr="00165D2B" w:rsidRDefault="00F4524F" w:rsidP="0011441B">
      <w:pPr>
        <w:adjustRightInd w:val="0"/>
        <w:rPr>
          <w:b/>
          <w:bCs/>
          <w:color w:val="FF0000"/>
        </w:rPr>
      </w:pPr>
      <w:r w:rsidRPr="00165D2B">
        <w:t xml:space="preserve">O </w:t>
      </w:r>
      <w:r w:rsidRPr="00165D2B">
        <w:rPr>
          <w:b/>
          <w:bCs/>
        </w:rPr>
        <w:t xml:space="preserve">EXAME ESPECIAL </w:t>
      </w:r>
      <w:r w:rsidRPr="00165D2B">
        <w:t xml:space="preserve">acontecerá </w:t>
      </w:r>
      <w:r w:rsidR="00D35A9A" w:rsidRPr="00165D2B">
        <w:t>n</w:t>
      </w:r>
      <w:r w:rsidRPr="00165D2B">
        <w:t>o dia</w:t>
      </w:r>
      <w:r w:rsidR="006546BD" w:rsidRPr="00165D2B">
        <w:rPr>
          <w:b/>
          <w:bCs/>
        </w:rPr>
        <w:t xml:space="preserve"> </w:t>
      </w:r>
      <w:r w:rsidR="00CF334E">
        <w:rPr>
          <w:b/>
          <w:bCs/>
        </w:rPr>
        <w:t>17</w:t>
      </w:r>
      <w:r w:rsidR="00D35A9A" w:rsidRPr="00165D2B">
        <w:rPr>
          <w:b/>
          <w:bCs/>
        </w:rPr>
        <w:t xml:space="preserve"> </w:t>
      </w:r>
      <w:r w:rsidRPr="00165D2B">
        <w:rPr>
          <w:b/>
          <w:bCs/>
        </w:rPr>
        <w:t>de</w:t>
      </w:r>
      <w:r w:rsidR="00911922" w:rsidRPr="00165D2B">
        <w:rPr>
          <w:b/>
          <w:bCs/>
        </w:rPr>
        <w:t xml:space="preserve"> </w:t>
      </w:r>
      <w:r w:rsidR="00CF334E">
        <w:rPr>
          <w:b/>
          <w:bCs/>
        </w:rPr>
        <w:t>julho</w:t>
      </w:r>
      <w:bookmarkStart w:id="0" w:name="_GoBack"/>
      <w:bookmarkEnd w:id="0"/>
      <w:r w:rsidR="001D09DE" w:rsidRPr="00165D2B">
        <w:rPr>
          <w:b/>
          <w:bCs/>
        </w:rPr>
        <w:t xml:space="preserve"> de 201</w:t>
      </w:r>
      <w:r w:rsidR="00BA66A7" w:rsidRPr="00165D2B">
        <w:rPr>
          <w:b/>
          <w:bCs/>
        </w:rPr>
        <w:t>8</w:t>
      </w:r>
    </w:p>
    <w:p w14:paraId="793880F9" w14:textId="77777777" w:rsidR="00830A1F" w:rsidRPr="00165D2B" w:rsidRDefault="00830A1F">
      <w:pPr>
        <w:jc w:val="both"/>
        <w:rPr>
          <w:b/>
          <w:bCs/>
          <w:u w:val="single"/>
        </w:rPr>
      </w:pPr>
      <w:r w:rsidRPr="00165D2B">
        <w:rPr>
          <w:b/>
          <w:bCs/>
          <w:u w:val="single"/>
        </w:rPr>
        <w:t>Bibliografia</w:t>
      </w:r>
    </w:p>
    <w:p w14:paraId="793880FA" w14:textId="09E9B05D" w:rsidR="00DC50E1" w:rsidRPr="00165D2B" w:rsidRDefault="00830A1F" w:rsidP="00BC3C30">
      <w:pPr>
        <w:numPr>
          <w:ilvl w:val="0"/>
          <w:numId w:val="2"/>
        </w:numPr>
        <w:jc w:val="both"/>
      </w:pPr>
      <w:r w:rsidRPr="00165D2B">
        <w:rPr>
          <w:b/>
          <w:bCs/>
        </w:rPr>
        <w:t>John B. Russel</w:t>
      </w:r>
      <w:r w:rsidRPr="00165D2B">
        <w:t>, Química Geral, vol</w:t>
      </w:r>
      <w:r w:rsidR="00510AA6" w:rsidRPr="00165D2B">
        <w:t>.</w:t>
      </w:r>
      <w:r w:rsidRPr="00165D2B">
        <w:t xml:space="preserve"> 1 e 2, Makron Books do Brasil Editora Ltda</w:t>
      </w:r>
      <w:r w:rsidR="00510AA6" w:rsidRPr="00165D2B">
        <w:t xml:space="preserve">. </w:t>
      </w:r>
      <w:r w:rsidRPr="00165D2B">
        <w:t>&amp; Editora McGraw-Hill Ltda</w:t>
      </w:r>
      <w:r w:rsidR="00510AA6" w:rsidRPr="00165D2B">
        <w:t>.</w:t>
      </w:r>
      <w:r w:rsidRPr="00165D2B">
        <w:t>, 1994.</w:t>
      </w:r>
    </w:p>
    <w:p w14:paraId="793880FB" w14:textId="36C3BCD0" w:rsidR="00BC3C6A" w:rsidRPr="00165D2B" w:rsidRDefault="00705082" w:rsidP="00BC3C6A">
      <w:pPr>
        <w:numPr>
          <w:ilvl w:val="0"/>
          <w:numId w:val="2"/>
        </w:numPr>
        <w:jc w:val="both"/>
      </w:pPr>
      <w:r w:rsidRPr="00165D2B">
        <w:rPr>
          <w:b/>
        </w:rPr>
        <w:t>Luiz Cláudio A. Barbosa</w:t>
      </w:r>
      <w:r w:rsidRPr="00165D2B">
        <w:t xml:space="preserve">, Introdução à Química </w:t>
      </w:r>
      <w:r w:rsidR="00510AA6" w:rsidRPr="00165D2B">
        <w:t>Orgânica</w:t>
      </w:r>
      <w:r w:rsidRPr="00165D2B">
        <w:t>, Editora UFV, 2004</w:t>
      </w:r>
    </w:p>
    <w:p w14:paraId="793880FD" w14:textId="415536A9" w:rsidR="00F8234E" w:rsidRPr="00756E4B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165D2B">
        <w:t xml:space="preserve">Material das aulas disponível no site do Professor: </w:t>
      </w:r>
      <w:hyperlink r:id="rId8" w:history="1">
        <w:r w:rsidR="00953B97" w:rsidRPr="00165D2B">
          <w:rPr>
            <w:rStyle w:val="Hyperlink"/>
            <w:i/>
          </w:rPr>
          <w:t>http://professor.ufop.br/marcelo</w:t>
        </w:r>
      </w:hyperlink>
      <w:r w:rsidR="00953B97">
        <w:rPr>
          <w:i/>
          <w:sz w:val="22"/>
          <w:szCs w:val="22"/>
        </w:rPr>
        <w:t xml:space="preserve"> </w:t>
      </w:r>
    </w:p>
    <w:sectPr w:rsidR="00F8234E" w:rsidRPr="00756E4B" w:rsidSect="00EA0C24">
      <w:headerReference w:type="default" r:id="rId9"/>
      <w:footerReference w:type="default" r:id="rId10"/>
      <w:pgSz w:w="11907" w:h="16840" w:code="9"/>
      <w:pgMar w:top="284" w:right="1134" w:bottom="851" w:left="1134" w:header="709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105EB" w14:textId="77777777" w:rsidR="007B42DA" w:rsidRDefault="007B42DA">
      <w:r>
        <w:separator/>
      </w:r>
    </w:p>
  </w:endnote>
  <w:endnote w:type="continuationSeparator" w:id="0">
    <w:p w14:paraId="7863076D" w14:textId="77777777" w:rsidR="007B42DA" w:rsidRDefault="007B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4" w14:textId="299E1918" w:rsidR="00830A1F" w:rsidRDefault="00830A1F">
    <w:pPr>
      <w:pStyle w:val="Rodap"/>
      <w:jc w:val="center"/>
    </w:pPr>
    <w:r>
      <w:t xml:space="preserve">Campus Morro do </w:t>
    </w:r>
    <w:proofErr w:type="gramStart"/>
    <w:r w:rsidR="00510AA6">
      <w:t>Cruzeiro  35</w:t>
    </w:r>
    <w:r>
      <w:t>400</w:t>
    </w:r>
    <w:proofErr w:type="gramEnd"/>
    <w:r>
      <w:t xml:space="preserve">-000 - Ouro Preto - MG Telefone/Fax: 031 </w:t>
    </w:r>
    <w:r w:rsidR="00510AA6">
      <w:t>3</w:t>
    </w:r>
    <w:r>
      <w:t>559 1707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9BA04" w14:textId="77777777" w:rsidR="007B42DA" w:rsidRDefault="007B42DA">
      <w:r>
        <w:separator/>
      </w:r>
    </w:p>
  </w:footnote>
  <w:footnote w:type="continuationSeparator" w:id="0">
    <w:p w14:paraId="35BE5202" w14:textId="77777777" w:rsidR="007B42DA" w:rsidRDefault="007B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77A569D2" w:rsidR="00830A1F" w:rsidRDefault="00C41A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6424ED03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635" t="254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" o:allowincell="f" filled="f" stroked="f" strokeweight="0">
              <o:lock v:ext="edit" aspectratio="t"/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305" w:dyaOrig="1170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1pt;height:58.75pt" fillcolor="window">
          <v:imagedata r:id="rId1" o:title=""/>
        </v:shape>
        <o:OLEObject Type="Embed" ProgID="Word.Picture.8" ShapeID="_x0000_i1025" DrawAspect="Content" ObjectID="_15814079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86"/>
    <w:rsid w:val="00001EB9"/>
    <w:rsid w:val="000046B8"/>
    <w:rsid w:val="00017266"/>
    <w:rsid w:val="0002188A"/>
    <w:rsid w:val="00022144"/>
    <w:rsid w:val="00030622"/>
    <w:rsid w:val="000411EC"/>
    <w:rsid w:val="000436BD"/>
    <w:rsid w:val="00047225"/>
    <w:rsid w:val="00052186"/>
    <w:rsid w:val="00064181"/>
    <w:rsid w:val="000654DC"/>
    <w:rsid w:val="000662EE"/>
    <w:rsid w:val="00076C39"/>
    <w:rsid w:val="000C0027"/>
    <w:rsid w:val="000C0074"/>
    <w:rsid w:val="000C65A3"/>
    <w:rsid w:val="000D10B5"/>
    <w:rsid w:val="000D53F9"/>
    <w:rsid w:val="000E2BBB"/>
    <w:rsid w:val="000F0D71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740E"/>
    <w:rsid w:val="00165D2B"/>
    <w:rsid w:val="00171F14"/>
    <w:rsid w:val="00185E14"/>
    <w:rsid w:val="0019782E"/>
    <w:rsid w:val="001A38FA"/>
    <w:rsid w:val="001A5934"/>
    <w:rsid w:val="001B5788"/>
    <w:rsid w:val="001C7F38"/>
    <w:rsid w:val="001D09DE"/>
    <w:rsid w:val="001D4A71"/>
    <w:rsid w:val="001D6C29"/>
    <w:rsid w:val="001D6D3A"/>
    <w:rsid w:val="001D7A52"/>
    <w:rsid w:val="001E0134"/>
    <w:rsid w:val="001E0D85"/>
    <w:rsid w:val="002025DF"/>
    <w:rsid w:val="00205C2F"/>
    <w:rsid w:val="002174D7"/>
    <w:rsid w:val="00225FDB"/>
    <w:rsid w:val="002366EF"/>
    <w:rsid w:val="00257D85"/>
    <w:rsid w:val="00271584"/>
    <w:rsid w:val="00271694"/>
    <w:rsid w:val="00282A14"/>
    <w:rsid w:val="00284B95"/>
    <w:rsid w:val="00285D36"/>
    <w:rsid w:val="00294A47"/>
    <w:rsid w:val="002A1CF5"/>
    <w:rsid w:val="002C73A9"/>
    <w:rsid w:val="002D25B1"/>
    <w:rsid w:val="002D3C30"/>
    <w:rsid w:val="002D5DC2"/>
    <w:rsid w:val="002E6359"/>
    <w:rsid w:val="002E6D0F"/>
    <w:rsid w:val="0031031F"/>
    <w:rsid w:val="003175F4"/>
    <w:rsid w:val="00322236"/>
    <w:rsid w:val="003352FE"/>
    <w:rsid w:val="00342440"/>
    <w:rsid w:val="00347B62"/>
    <w:rsid w:val="003616D7"/>
    <w:rsid w:val="00367D78"/>
    <w:rsid w:val="00377F72"/>
    <w:rsid w:val="0038732A"/>
    <w:rsid w:val="00387503"/>
    <w:rsid w:val="00392DC0"/>
    <w:rsid w:val="00397AE4"/>
    <w:rsid w:val="003B28FF"/>
    <w:rsid w:val="003C342C"/>
    <w:rsid w:val="003C3BE3"/>
    <w:rsid w:val="003E345C"/>
    <w:rsid w:val="003E4801"/>
    <w:rsid w:val="003E7378"/>
    <w:rsid w:val="003E7EDC"/>
    <w:rsid w:val="003F1B2C"/>
    <w:rsid w:val="00400B6A"/>
    <w:rsid w:val="00405744"/>
    <w:rsid w:val="004067E0"/>
    <w:rsid w:val="0041448C"/>
    <w:rsid w:val="00422635"/>
    <w:rsid w:val="0043513F"/>
    <w:rsid w:val="00440B9C"/>
    <w:rsid w:val="004566DC"/>
    <w:rsid w:val="00460F93"/>
    <w:rsid w:val="00474DC6"/>
    <w:rsid w:val="00490815"/>
    <w:rsid w:val="004B00D6"/>
    <w:rsid w:val="004B1C1E"/>
    <w:rsid w:val="004B543E"/>
    <w:rsid w:val="004C1BE6"/>
    <w:rsid w:val="004C345F"/>
    <w:rsid w:val="004D2EA5"/>
    <w:rsid w:val="004D3860"/>
    <w:rsid w:val="004F6D03"/>
    <w:rsid w:val="00500123"/>
    <w:rsid w:val="0050061F"/>
    <w:rsid w:val="00500D6F"/>
    <w:rsid w:val="00510AA6"/>
    <w:rsid w:val="00510D33"/>
    <w:rsid w:val="00511CDF"/>
    <w:rsid w:val="005128DF"/>
    <w:rsid w:val="00515470"/>
    <w:rsid w:val="005254B8"/>
    <w:rsid w:val="00525B84"/>
    <w:rsid w:val="005358D6"/>
    <w:rsid w:val="0053753A"/>
    <w:rsid w:val="00537595"/>
    <w:rsid w:val="005454FC"/>
    <w:rsid w:val="005466F4"/>
    <w:rsid w:val="00554EC3"/>
    <w:rsid w:val="005555A3"/>
    <w:rsid w:val="005709D5"/>
    <w:rsid w:val="00576BD7"/>
    <w:rsid w:val="00584CB5"/>
    <w:rsid w:val="005A4343"/>
    <w:rsid w:val="005A5A9B"/>
    <w:rsid w:val="005A6CEF"/>
    <w:rsid w:val="005A7CC7"/>
    <w:rsid w:val="005D7CA9"/>
    <w:rsid w:val="005E0215"/>
    <w:rsid w:val="005E34BF"/>
    <w:rsid w:val="005F5036"/>
    <w:rsid w:val="005F643E"/>
    <w:rsid w:val="00600544"/>
    <w:rsid w:val="006010E4"/>
    <w:rsid w:val="00605834"/>
    <w:rsid w:val="006072E3"/>
    <w:rsid w:val="00614BFC"/>
    <w:rsid w:val="006265BE"/>
    <w:rsid w:val="00640C52"/>
    <w:rsid w:val="0064398A"/>
    <w:rsid w:val="00647ADF"/>
    <w:rsid w:val="00652E72"/>
    <w:rsid w:val="006539FD"/>
    <w:rsid w:val="006546BD"/>
    <w:rsid w:val="00665461"/>
    <w:rsid w:val="006670B2"/>
    <w:rsid w:val="00671CBF"/>
    <w:rsid w:val="0067456D"/>
    <w:rsid w:val="006B41E1"/>
    <w:rsid w:val="006B7DC4"/>
    <w:rsid w:val="006C0F10"/>
    <w:rsid w:val="006C22CC"/>
    <w:rsid w:val="006C5369"/>
    <w:rsid w:val="006D3AC0"/>
    <w:rsid w:val="007018B5"/>
    <w:rsid w:val="00703EAB"/>
    <w:rsid w:val="00704619"/>
    <w:rsid w:val="00705082"/>
    <w:rsid w:val="00712F0D"/>
    <w:rsid w:val="00715A27"/>
    <w:rsid w:val="00725E1E"/>
    <w:rsid w:val="00726FDF"/>
    <w:rsid w:val="00742AE1"/>
    <w:rsid w:val="007467B2"/>
    <w:rsid w:val="007475BD"/>
    <w:rsid w:val="00756E4B"/>
    <w:rsid w:val="0076617E"/>
    <w:rsid w:val="007719F2"/>
    <w:rsid w:val="00772075"/>
    <w:rsid w:val="00772346"/>
    <w:rsid w:val="00776264"/>
    <w:rsid w:val="00785927"/>
    <w:rsid w:val="00792507"/>
    <w:rsid w:val="00793973"/>
    <w:rsid w:val="007A464D"/>
    <w:rsid w:val="007B42DA"/>
    <w:rsid w:val="007C0555"/>
    <w:rsid w:val="007C6F8C"/>
    <w:rsid w:val="007C7AE1"/>
    <w:rsid w:val="007D18EF"/>
    <w:rsid w:val="007D3C17"/>
    <w:rsid w:val="007D5B84"/>
    <w:rsid w:val="007E08A4"/>
    <w:rsid w:val="007F22D6"/>
    <w:rsid w:val="007F7AEC"/>
    <w:rsid w:val="00801201"/>
    <w:rsid w:val="00806B25"/>
    <w:rsid w:val="00806BD0"/>
    <w:rsid w:val="00822C59"/>
    <w:rsid w:val="00830A1F"/>
    <w:rsid w:val="008350AC"/>
    <w:rsid w:val="008447A9"/>
    <w:rsid w:val="0085339D"/>
    <w:rsid w:val="00860EA0"/>
    <w:rsid w:val="00864E81"/>
    <w:rsid w:val="00871897"/>
    <w:rsid w:val="008723B1"/>
    <w:rsid w:val="00873802"/>
    <w:rsid w:val="008748FC"/>
    <w:rsid w:val="00892B83"/>
    <w:rsid w:val="00895773"/>
    <w:rsid w:val="00897F80"/>
    <w:rsid w:val="008A2C4E"/>
    <w:rsid w:val="008B6476"/>
    <w:rsid w:val="008C37CD"/>
    <w:rsid w:val="008C437F"/>
    <w:rsid w:val="008E2A02"/>
    <w:rsid w:val="008E6360"/>
    <w:rsid w:val="008E7865"/>
    <w:rsid w:val="008F0231"/>
    <w:rsid w:val="008F3081"/>
    <w:rsid w:val="00902DF0"/>
    <w:rsid w:val="00905A5C"/>
    <w:rsid w:val="00911922"/>
    <w:rsid w:val="009125A7"/>
    <w:rsid w:val="00921951"/>
    <w:rsid w:val="0092393F"/>
    <w:rsid w:val="00931842"/>
    <w:rsid w:val="00935A8F"/>
    <w:rsid w:val="00940136"/>
    <w:rsid w:val="00945BDD"/>
    <w:rsid w:val="00952DA1"/>
    <w:rsid w:val="00953B97"/>
    <w:rsid w:val="00954378"/>
    <w:rsid w:val="00965206"/>
    <w:rsid w:val="00965631"/>
    <w:rsid w:val="00967ACF"/>
    <w:rsid w:val="009732E5"/>
    <w:rsid w:val="00976DC2"/>
    <w:rsid w:val="00980BC6"/>
    <w:rsid w:val="00982621"/>
    <w:rsid w:val="009874DC"/>
    <w:rsid w:val="00990175"/>
    <w:rsid w:val="00992329"/>
    <w:rsid w:val="00997026"/>
    <w:rsid w:val="009A2634"/>
    <w:rsid w:val="009A6DF2"/>
    <w:rsid w:val="009B529C"/>
    <w:rsid w:val="009C3B27"/>
    <w:rsid w:val="009D0E1B"/>
    <w:rsid w:val="009D407C"/>
    <w:rsid w:val="009D4AD3"/>
    <w:rsid w:val="009E1116"/>
    <w:rsid w:val="009F5337"/>
    <w:rsid w:val="009F6439"/>
    <w:rsid w:val="009F73DB"/>
    <w:rsid w:val="00A01656"/>
    <w:rsid w:val="00A065A2"/>
    <w:rsid w:val="00A14445"/>
    <w:rsid w:val="00A155AF"/>
    <w:rsid w:val="00A3159B"/>
    <w:rsid w:val="00A34155"/>
    <w:rsid w:val="00A41A8B"/>
    <w:rsid w:val="00A57119"/>
    <w:rsid w:val="00A72B51"/>
    <w:rsid w:val="00A76637"/>
    <w:rsid w:val="00A84CE9"/>
    <w:rsid w:val="00A93CC0"/>
    <w:rsid w:val="00A94EF2"/>
    <w:rsid w:val="00AA46A2"/>
    <w:rsid w:val="00AA51D4"/>
    <w:rsid w:val="00AB0959"/>
    <w:rsid w:val="00AB52E7"/>
    <w:rsid w:val="00AB6DAB"/>
    <w:rsid w:val="00AC01E3"/>
    <w:rsid w:val="00AC22C2"/>
    <w:rsid w:val="00AC2E67"/>
    <w:rsid w:val="00AC357E"/>
    <w:rsid w:val="00B053D4"/>
    <w:rsid w:val="00B11D17"/>
    <w:rsid w:val="00B122C2"/>
    <w:rsid w:val="00B13430"/>
    <w:rsid w:val="00B261A7"/>
    <w:rsid w:val="00B4441A"/>
    <w:rsid w:val="00B72390"/>
    <w:rsid w:val="00B75B33"/>
    <w:rsid w:val="00B82718"/>
    <w:rsid w:val="00B86F5B"/>
    <w:rsid w:val="00B87B3E"/>
    <w:rsid w:val="00B9044E"/>
    <w:rsid w:val="00BA5B92"/>
    <w:rsid w:val="00BA66A7"/>
    <w:rsid w:val="00BB066B"/>
    <w:rsid w:val="00BB6134"/>
    <w:rsid w:val="00BC3C30"/>
    <w:rsid w:val="00BC3C6A"/>
    <w:rsid w:val="00BE22F1"/>
    <w:rsid w:val="00C004F7"/>
    <w:rsid w:val="00C0390B"/>
    <w:rsid w:val="00C15231"/>
    <w:rsid w:val="00C20B4D"/>
    <w:rsid w:val="00C27238"/>
    <w:rsid w:val="00C30A2E"/>
    <w:rsid w:val="00C362EA"/>
    <w:rsid w:val="00C36900"/>
    <w:rsid w:val="00C41AED"/>
    <w:rsid w:val="00C475B3"/>
    <w:rsid w:val="00C64D68"/>
    <w:rsid w:val="00C75533"/>
    <w:rsid w:val="00C755BF"/>
    <w:rsid w:val="00C87216"/>
    <w:rsid w:val="00C923A0"/>
    <w:rsid w:val="00C93299"/>
    <w:rsid w:val="00C96613"/>
    <w:rsid w:val="00CA1681"/>
    <w:rsid w:val="00CA6E64"/>
    <w:rsid w:val="00CB3F0D"/>
    <w:rsid w:val="00CB7BE7"/>
    <w:rsid w:val="00CD1111"/>
    <w:rsid w:val="00CD1318"/>
    <w:rsid w:val="00CD2273"/>
    <w:rsid w:val="00CD527D"/>
    <w:rsid w:val="00CE3C39"/>
    <w:rsid w:val="00CE58A4"/>
    <w:rsid w:val="00CF334E"/>
    <w:rsid w:val="00D015F8"/>
    <w:rsid w:val="00D202AA"/>
    <w:rsid w:val="00D21A4B"/>
    <w:rsid w:val="00D23BDE"/>
    <w:rsid w:val="00D35A9A"/>
    <w:rsid w:val="00D40BFD"/>
    <w:rsid w:val="00D56715"/>
    <w:rsid w:val="00D57D5B"/>
    <w:rsid w:val="00D67C5B"/>
    <w:rsid w:val="00D75600"/>
    <w:rsid w:val="00D92CD5"/>
    <w:rsid w:val="00D932F3"/>
    <w:rsid w:val="00D94591"/>
    <w:rsid w:val="00DA05F8"/>
    <w:rsid w:val="00DA7D6F"/>
    <w:rsid w:val="00DB0122"/>
    <w:rsid w:val="00DB0753"/>
    <w:rsid w:val="00DC012D"/>
    <w:rsid w:val="00DC50E1"/>
    <w:rsid w:val="00DD3CB6"/>
    <w:rsid w:val="00DE233B"/>
    <w:rsid w:val="00DE5286"/>
    <w:rsid w:val="00DF2CD9"/>
    <w:rsid w:val="00DF75BF"/>
    <w:rsid w:val="00E01BF7"/>
    <w:rsid w:val="00E03D42"/>
    <w:rsid w:val="00E117BB"/>
    <w:rsid w:val="00E1706F"/>
    <w:rsid w:val="00E24B20"/>
    <w:rsid w:val="00E32E57"/>
    <w:rsid w:val="00E40CF1"/>
    <w:rsid w:val="00E42CAD"/>
    <w:rsid w:val="00E461E4"/>
    <w:rsid w:val="00E57EE2"/>
    <w:rsid w:val="00E747D3"/>
    <w:rsid w:val="00E82B0B"/>
    <w:rsid w:val="00E86F69"/>
    <w:rsid w:val="00E87D0D"/>
    <w:rsid w:val="00E93498"/>
    <w:rsid w:val="00EA0C24"/>
    <w:rsid w:val="00EA0C91"/>
    <w:rsid w:val="00EA4DA7"/>
    <w:rsid w:val="00EA7B6A"/>
    <w:rsid w:val="00EB1EC4"/>
    <w:rsid w:val="00EB492A"/>
    <w:rsid w:val="00EB7C71"/>
    <w:rsid w:val="00EB7E5D"/>
    <w:rsid w:val="00EC0657"/>
    <w:rsid w:val="00EE7A9F"/>
    <w:rsid w:val="00EF4344"/>
    <w:rsid w:val="00EF485C"/>
    <w:rsid w:val="00F004EC"/>
    <w:rsid w:val="00F1197F"/>
    <w:rsid w:val="00F13047"/>
    <w:rsid w:val="00F17555"/>
    <w:rsid w:val="00F4524F"/>
    <w:rsid w:val="00F47CE5"/>
    <w:rsid w:val="00F65D83"/>
    <w:rsid w:val="00F67BED"/>
    <w:rsid w:val="00F7071F"/>
    <w:rsid w:val="00F80B4B"/>
    <w:rsid w:val="00F8234E"/>
    <w:rsid w:val="00F839D9"/>
    <w:rsid w:val="00F83D5F"/>
    <w:rsid w:val="00F86AC5"/>
    <w:rsid w:val="00F93C7F"/>
    <w:rsid w:val="00F9521A"/>
    <w:rsid w:val="00FA5C51"/>
    <w:rsid w:val="00FA5FB5"/>
    <w:rsid w:val="00FA601C"/>
    <w:rsid w:val="00FB4FD4"/>
    <w:rsid w:val="00FD49CF"/>
    <w:rsid w:val="00FD56C3"/>
    <w:rsid w:val="00FD59E8"/>
    <w:rsid w:val="00FD5ECB"/>
    <w:rsid w:val="00FE49C1"/>
    <w:rsid w:val="00FE5D33"/>
    <w:rsid w:val="00FF0986"/>
    <w:rsid w:val="00FF2207"/>
    <w:rsid w:val="35CF65C4"/>
    <w:rsid w:val="383AB26A"/>
    <w:rsid w:val="7BE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F65C4"/>
  <w15:docId w15:val="{82D39130-DB5B-4A81-B4A6-F3A750F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Marcelo Speziali</dc:creator>
  <cp:lastModifiedBy>Marcelo Speziali</cp:lastModifiedBy>
  <cp:revision>9</cp:revision>
  <cp:lastPrinted>2013-10-08T12:56:00Z</cp:lastPrinted>
  <dcterms:created xsi:type="dcterms:W3CDTF">2018-02-28T14:14:00Z</dcterms:created>
  <dcterms:modified xsi:type="dcterms:W3CDTF">2018-03-01T14:12:00Z</dcterms:modified>
</cp:coreProperties>
</file>