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805E" w14:textId="1AE866CE" w:rsidR="00830A1F" w:rsidRPr="00B053D4" w:rsidRDefault="00830A1F">
      <w:pPr>
        <w:jc w:val="center"/>
        <w:rPr>
          <w:b/>
          <w:bCs/>
          <w:sz w:val="28"/>
          <w:szCs w:val="28"/>
        </w:rPr>
      </w:pPr>
      <w:r w:rsidRPr="00B053D4">
        <w:rPr>
          <w:b/>
          <w:bCs/>
          <w:sz w:val="28"/>
          <w:szCs w:val="28"/>
        </w:rPr>
        <w:t xml:space="preserve">QUÍMICA </w:t>
      </w:r>
      <w:r w:rsidR="00A34FD9">
        <w:rPr>
          <w:b/>
          <w:bCs/>
          <w:sz w:val="28"/>
          <w:szCs w:val="28"/>
        </w:rPr>
        <w:t>GERAL</w:t>
      </w:r>
      <w:r w:rsidR="005128DF" w:rsidRPr="00B053D4">
        <w:rPr>
          <w:b/>
          <w:bCs/>
          <w:sz w:val="28"/>
          <w:szCs w:val="28"/>
        </w:rPr>
        <w:t xml:space="preserve">-QUI </w:t>
      </w:r>
      <w:r w:rsidR="00A34FD9">
        <w:rPr>
          <w:b/>
          <w:bCs/>
          <w:sz w:val="28"/>
          <w:szCs w:val="28"/>
        </w:rPr>
        <w:t>701</w:t>
      </w:r>
    </w:p>
    <w:p w14:paraId="3B57E600" w14:textId="2C7881F7" w:rsidR="005358D6" w:rsidRPr="00336D82" w:rsidRDefault="00830A1F" w:rsidP="005358D6">
      <w:r w:rsidRPr="00336D82">
        <w:t xml:space="preserve">Prof. </w:t>
      </w:r>
      <w:r w:rsidR="000C0027" w:rsidRPr="00336D82">
        <w:t>Marcelo Speziali</w:t>
      </w:r>
      <w:r w:rsidR="005358D6" w:rsidRPr="00336D82">
        <w:t xml:space="preserve">; site: </w:t>
      </w:r>
      <w:hyperlink r:id="rId7" w:history="1">
        <w:r w:rsidR="00953B97" w:rsidRPr="00336D82">
          <w:rPr>
            <w:rStyle w:val="Hyperlink"/>
            <w:i/>
          </w:rPr>
          <w:t>http://professor.ufop.br/marcelo</w:t>
        </w:r>
      </w:hyperlink>
    </w:p>
    <w:p w14:paraId="79388060" w14:textId="6CD676E6" w:rsidR="00FA5C51" w:rsidRPr="00336D82" w:rsidRDefault="00830A1F">
      <w:pPr>
        <w:jc w:val="both"/>
        <w:rPr>
          <w:bCs/>
        </w:rPr>
      </w:pPr>
      <w:r w:rsidRPr="00336D82">
        <w:rPr>
          <w:bCs/>
          <w:u w:val="single"/>
        </w:rPr>
        <w:t>Horário</w:t>
      </w:r>
      <w:r w:rsidR="005358D6" w:rsidRPr="00336D82">
        <w:rPr>
          <w:bCs/>
          <w:u w:val="single"/>
        </w:rPr>
        <w:t>:</w:t>
      </w:r>
      <w:r w:rsidR="00EB7C71" w:rsidRPr="00336D82">
        <w:rPr>
          <w:bCs/>
        </w:rPr>
        <w:t xml:space="preserve">  </w:t>
      </w:r>
      <w:r w:rsidR="00E21AD3">
        <w:rPr>
          <w:bCs/>
        </w:rPr>
        <w:t>Quinta-feira</w:t>
      </w:r>
      <w:r w:rsidRPr="00336D82">
        <w:rPr>
          <w:bCs/>
        </w:rPr>
        <w:t xml:space="preserve"> </w:t>
      </w:r>
      <w:r w:rsidR="00A34FD9" w:rsidRPr="00336D82">
        <w:rPr>
          <w:bCs/>
        </w:rPr>
        <w:t>1</w:t>
      </w:r>
      <w:r w:rsidR="00E21AD3">
        <w:rPr>
          <w:bCs/>
        </w:rPr>
        <w:t>5</w:t>
      </w:r>
      <w:r w:rsidR="005358D6" w:rsidRPr="00336D82">
        <w:rPr>
          <w:bCs/>
        </w:rPr>
        <w:t>:</w:t>
      </w:r>
      <w:r w:rsidR="00E21AD3">
        <w:rPr>
          <w:bCs/>
        </w:rPr>
        <w:t>2</w:t>
      </w:r>
      <w:r w:rsidR="00EB7C71" w:rsidRPr="00336D82">
        <w:rPr>
          <w:bCs/>
        </w:rPr>
        <w:t>0-1</w:t>
      </w:r>
      <w:r w:rsidR="00E21AD3">
        <w:rPr>
          <w:bCs/>
        </w:rPr>
        <w:t>7</w:t>
      </w:r>
      <w:r w:rsidR="005358D6" w:rsidRPr="00336D82">
        <w:rPr>
          <w:bCs/>
        </w:rPr>
        <w:t>:</w:t>
      </w:r>
      <w:r w:rsidR="00E21AD3">
        <w:rPr>
          <w:bCs/>
        </w:rPr>
        <w:t>0</w:t>
      </w:r>
      <w:r w:rsidR="00EB7C71" w:rsidRPr="00336D82">
        <w:rPr>
          <w:bCs/>
        </w:rPr>
        <w:t>0</w:t>
      </w:r>
    </w:p>
    <w:p w14:paraId="2DD8AD83" w14:textId="753ABAAC" w:rsidR="00257D85" w:rsidRPr="00336D82" w:rsidRDefault="00830A1F" w:rsidP="00940136">
      <w:pPr>
        <w:pStyle w:val="Ttulo7"/>
        <w:rPr>
          <w:rFonts w:ascii="Times New Roman" w:hAnsi="Times New Roman" w:cs="Times New Roman"/>
          <w:b w:val="0"/>
          <w:sz w:val="20"/>
          <w:szCs w:val="20"/>
          <w:lang w:val="pt-BR"/>
        </w:rPr>
      </w:pPr>
      <w:r w:rsidRPr="00336D82">
        <w:rPr>
          <w:rFonts w:ascii="Times New Roman" w:hAnsi="Times New Roman" w:cs="Times New Roman"/>
          <w:b w:val="0"/>
          <w:sz w:val="20"/>
          <w:szCs w:val="20"/>
          <w:u w:val="single"/>
          <w:lang w:val="pt-BR"/>
        </w:rPr>
        <w:t>Distribuição de pontos</w:t>
      </w:r>
      <w:r w:rsidR="005358D6" w:rsidRPr="00336D82">
        <w:rPr>
          <w:rFonts w:ascii="Times New Roman" w:hAnsi="Times New Roman" w:cs="Times New Roman"/>
          <w:b w:val="0"/>
          <w:sz w:val="20"/>
          <w:szCs w:val="20"/>
          <w:u w:val="single"/>
          <w:lang w:val="pt-BR"/>
        </w:rPr>
        <w:t>:</w:t>
      </w:r>
      <w:r w:rsidR="007C6F8C" w:rsidRPr="00336D82">
        <w:rPr>
          <w:rFonts w:ascii="Times New Roman" w:hAnsi="Times New Roman" w:cs="Times New Roman"/>
          <w:b w:val="0"/>
          <w:sz w:val="20"/>
          <w:szCs w:val="20"/>
          <w:lang w:val="pt-BR"/>
        </w:rPr>
        <w:t xml:space="preserve"> </w:t>
      </w:r>
      <w:r w:rsidRPr="00336D82">
        <w:rPr>
          <w:rFonts w:ascii="Times New Roman" w:hAnsi="Times New Roman" w:cs="Times New Roman"/>
          <w:b w:val="0"/>
          <w:sz w:val="20"/>
          <w:szCs w:val="20"/>
          <w:lang w:val="pt-BR"/>
        </w:rPr>
        <w:t xml:space="preserve">Serão realizadas </w:t>
      </w:r>
      <w:r w:rsidR="00756E4B" w:rsidRPr="00336D82">
        <w:rPr>
          <w:rFonts w:ascii="Times New Roman" w:hAnsi="Times New Roman" w:cs="Times New Roman"/>
          <w:b w:val="0"/>
          <w:sz w:val="20"/>
          <w:szCs w:val="20"/>
          <w:lang w:val="pt-BR"/>
        </w:rPr>
        <w:t>3</w:t>
      </w:r>
      <w:r w:rsidR="009E1116" w:rsidRPr="00336D82">
        <w:rPr>
          <w:rFonts w:ascii="Times New Roman" w:hAnsi="Times New Roman" w:cs="Times New Roman"/>
          <w:b w:val="0"/>
          <w:sz w:val="20"/>
          <w:szCs w:val="20"/>
          <w:lang w:val="pt-BR"/>
        </w:rPr>
        <w:t xml:space="preserve"> provas</w:t>
      </w:r>
      <w:r w:rsidR="00940136" w:rsidRPr="00336D82">
        <w:rPr>
          <w:rFonts w:ascii="Times New Roman" w:hAnsi="Times New Roman" w:cs="Times New Roman"/>
          <w:b w:val="0"/>
          <w:sz w:val="20"/>
          <w:szCs w:val="20"/>
          <w:lang w:val="pt-BR"/>
        </w:rPr>
        <w:t xml:space="preserve"> </w:t>
      </w:r>
      <w:r w:rsidRPr="00336D82">
        <w:rPr>
          <w:rFonts w:ascii="Times New Roman" w:hAnsi="Times New Roman" w:cs="Times New Roman"/>
          <w:b w:val="0"/>
          <w:sz w:val="20"/>
          <w:szCs w:val="20"/>
          <w:lang w:val="pt-BR"/>
        </w:rPr>
        <w:t>com os seguintes valores: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350"/>
        <w:gridCol w:w="1559"/>
        <w:gridCol w:w="1701"/>
      </w:tblGrid>
      <w:tr w:rsidR="00257D85" w:rsidRPr="00336D82" w14:paraId="544EAAFF" w14:textId="77777777" w:rsidTr="00C32147">
        <w:trPr>
          <w:jc w:val="center"/>
        </w:trPr>
        <w:tc>
          <w:tcPr>
            <w:tcW w:w="1060" w:type="dxa"/>
          </w:tcPr>
          <w:p w14:paraId="173D973F" w14:textId="36F74AAB" w:rsidR="00257D85" w:rsidRPr="00336D82" w:rsidRDefault="00257D85" w:rsidP="00257D85"/>
        </w:tc>
        <w:tc>
          <w:tcPr>
            <w:tcW w:w="1350" w:type="dxa"/>
          </w:tcPr>
          <w:p w14:paraId="30E00F19" w14:textId="542AD427" w:rsidR="00257D85" w:rsidRPr="00336D82" w:rsidRDefault="00257D85" w:rsidP="00257D85">
            <w:r w:rsidRPr="00336D82">
              <w:t>1ª Prova:</w:t>
            </w:r>
          </w:p>
        </w:tc>
        <w:tc>
          <w:tcPr>
            <w:tcW w:w="1559" w:type="dxa"/>
          </w:tcPr>
          <w:p w14:paraId="1EB0094D" w14:textId="665207FD" w:rsidR="00257D85" w:rsidRPr="00336D82" w:rsidRDefault="001F159B" w:rsidP="00257D85">
            <w:r w:rsidRPr="00336D82">
              <w:t xml:space="preserve"> </w:t>
            </w:r>
            <w:r w:rsidR="00A34FD9" w:rsidRPr="00336D82">
              <w:t>3</w:t>
            </w:r>
            <w:r w:rsidR="00257D85" w:rsidRPr="00336D82">
              <w:t>,</w:t>
            </w:r>
            <w:proofErr w:type="gramStart"/>
            <w:r w:rsidR="00257D85" w:rsidRPr="00336D82">
              <w:t>0  pontos</w:t>
            </w:r>
            <w:proofErr w:type="gramEnd"/>
          </w:p>
        </w:tc>
        <w:tc>
          <w:tcPr>
            <w:tcW w:w="1701" w:type="dxa"/>
          </w:tcPr>
          <w:p w14:paraId="626192EE" w14:textId="7A9C3ADB" w:rsidR="00257D85" w:rsidRPr="00336D82" w:rsidRDefault="00257D85" w:rsidP="00257D85"/>
        </w:tc>
      </w:tr>
      <w:tr w:rsidR="00257D85" w:rsidRPr="00336D82" w14:paraId="30EA5775" w14:textId="77777777" w:rsidTr="00C32147">
        <w:trPr>
          <w:jc w:val="center"/>
        </w:trPr>
        <w:tc>
          <w:tcPr>
            <w:tcW w:w="1060" w:type="dxa"/>
          </w:tcPr>
          <w:p w14:paraId="6902E01C" w14:textId="77777777" w:rsidR="00257D85" w:rsidRPr="00336D82" w:rsidRDefault="00257D85" w:rsidP="00257D85"/>
        </w:tc>
        <w:tc>
          <w:tcPr>
            <w:tcW w:w="1350" w:type="dxa"/>
          </w:tcPr>
          <w:p w14:paraId="2E5C8C75" w14:textId="3407E86C" w:rsidR="00257D85" w:rsidRPr="00336D82" w:rsidRDefault="00257D85" w:rsidP="00257D85">
            <w:r w:rsidRPr="00336D82">
              <w:t>2ª Prova:</w:t>
            </w:r>
          </w:p>
        </w:tc>
        <w:tc>
          <w:tcPr>
            <w:tcW w:w="1559" w:type="dxa"/>
          </w:tcPr>
          <w:p w14:paraId="2F8528C4" w14:textId="6A8C6B82" w:rsidR="00257D85" w:rsidRPr="00336D82" w:rsidRDefault="001F159B" w:rsidP="00257D85">
            <w:r w:rsidRPr="00336D82">
              <w:t xml:space="preserve"> </w:t>
            </w:r>
            <w:r w:rsidR="00257D85" w:rsidRPr="00336D82">
              <w:t>2,</w:t>
            </w:r>
            <w:proofErr w:type="gramStart"/>
            <w:r w:rsidR="00A34FD9" w:rsidRPr="00336D82">
              <w:t>5</w:t>
            </w:r>
            <w:r w:rsidR="00257D85" w:rsidRPr="00336D82">
              <w:t xml:space="preserve">  pontos</w:t>
            </w:r>
            <w:proofErr w:type="gramEnd"/>
          </w:p>
        </w:tc>
        <w:tc>
          <w:tcPr>
            <w:tcW w:w="1701" w:type="dxa"/>
          </w:tcPr>
          <w:p w14:paraId="2279ACE3" w14:textId="568AD393" w:rsidR="00257D85" w:rsidRPr="00336D82" w:rsidRDefault="00257D85" w:rsidP="00257D85"/>
        </w:tc>
      </w:tr>
      <w:tr w:rsidR="00257D85" w:rsidRPr="00336D82" w14:paraId="37916B81" w14:textId="77777777" w:rsidTr="00C32147">
        <w:trPr>
          <w:jc w:val="center"/>
        </w:trPr>
        <w:tc>
          <w:tcPr>
            <w:tcW w:w="1060" w:type="dxa"/>
          </w:tcPr>
          <w:p w14:paraId="298993DE" w14:textId="77777777" w:rsidR="00257D85" w:rsidRPr="00336D82" w:rsidRDefault="00257D85" w:rsidP="00257D85"/>
        </w:tc>
        <w:tc>
          <w:tcPr>
            <w:tcW w:w="1350" w:type="dxa"/>
          </w:tcPr>
          <w:p w14:paraId="1DFA669F" w14:textId="687F362C" w:rsidR="00257D85" w:rsidRPr="00336D82" w:rsidRDefault="00CB3F0D" w:rsidP="00257D85">
            <w:r w:rsidRPr="00336D82">
              <w:t>3</w:t>
            </w:r>
            <w:r w:rsidR="00257D85" w:rsidRPr="00336D82">
              <w:t>ª Prova:</w:t>
            </w:r>
          </w:p>
        </w:tc>
        <w:tc>
          <w:tcPr>
            <w:tcW w:w="1559" w:type="dxa"/>
          </w:tcPr>
          <w:p w14:paraId="2A3F935E" w14:textId="7FAF2FA7" w:rsidR="00257D85" w:rsidRPr="00336D82" w:rsidRDefault="001F159B" w:rsidP="00257D85">
            <w:r w:rsidRPr="00336D82">
              <w:t xml:space="preserve"> </w:t>
            </w:r>
            <w:r w:rsidR="00257D85" w:rsidRPr="00336D82">
              <w:t>2,</w:t>
            </w:r>
            <w:proofErr w:type="gramStart"/>
            <w:r w:rsidR="00A34FD9" w:rsidRPr="00336D82">
              <w:t>5</w:t>
            </w:r>
            <w:r w:rsidR="00257D85" w:rsidRPr="00336D82">
              <w:t xml:space="preserve">  pontos</w:t>
            </w:r>
            <w:proofErr w:type="gramEnd"/>
          </w:p>
        </w:tc>
        <w:tc>
          <w:tcPr>
            <w:tcW w:w="1701" w:type="dxa"/>
          </w:tcPr>
          <w:p w14:paraId="64053A10" w14:textId="26E39D86" w:rsidR="00257D85" w:rsidRPr="00336D82" w:rsidRDefault="00257D85" w:rsidP="00257D85"/>
        </w:tc>
      </w:tr>
      <w:tr w:rsidR="00257D85" w:rsidRPr="00336D82" w14:paraId="7F2D5B54" w14:textId="77777777" w:rsidTr="00C32147">
        <w:trPr>
          <w:jc w:val="center"/>
        </w:trPr>
        <w:tc>
          <w:tcPr>
            <w:tcW w:w="1060" w:type="dxa"/>
          </w:tcPr>
          <w:p w14:paraId="60D5F8B9" w14:textId="2C0772BF" w:rsidR="00257D85" w:rsidRPr="00336D82" w:rsidRDefault="00257D85" w:rsidP="00257D85"/>
        </w:tc>
        <w:tc>
          <w:tcPr>
            <w:tcW w:w="1350" w:type="dxa"/>
          </w:tcPr>
          <w:p w14:paraId="0BB3A847" w14:textId="1FF11FB9" w:rsidR="00257D85" w:rsidRPr="00336D82" w:rsidRDefault="00C32147" w:rsidP="00257D85">
            <w:r w:rsidRPr="00336D82">
              <w:t>Laboratório</w:t>
            </w:r>
          </w:p>
        </w:tc>
        <w:tc>
          <w:tcPr>
            <w:tcW w:w="1559" w:type="dxa"/>
          </w:tcPr>
          <w:p w14:paraId="064B61D2" w14:textId="7FE09220" w:rsidR="00257D85" w:rsidRPr="00336D82" w:rsidRDefault="001F159B" w:rsidP="00257D85">
            <w:r w:rsidRPr="00336D82">
              <w:t xml:space="preserve"> </w:t>
            </w:r>
            <w:r w:rsidR="00C32147" w:rsidRPr="00336D82">
              <w:t>2,</w:t>
            </w:r>
            <w:proofErr w:type="gramStart"/>
            <w:r w:rsidR="00C32147" w:rsidRPr="00336D82">
              <w:t>0  pontos</w:t>
            </w:r>
            <w:proofErr w:type="gramEnd"/>
          </w:p>
        </w:tc>
        <w:tc>
          <w:tcPr>
            <w:tcW w:w="1701" w:type="dxa"/>
          </w:tcPr>
          <w:p w14:paraId="14F46758" w14:textId="16389F00" w:rsidR="00257D85" w:rsidRPr="00336D82" w:rsidRDefault="00257D85" w:rsidP="00257D85"/>
        </w:tc>
      </w:tr>
      <w:tr w:rsidR="00257D85" w:rsidRPr="00336D82" w14:paraId="4EB8A0AC" w14:textId="77777777" w:rsidTr="00C32147">
        <w:trPr>
          <w:jc w:val="center"/>
        </w:trPr>
        <w:tc>
          <w:tcPr>
            <w:tcW w:w="1060" w:type="dxa"/>
          </w:tcPr>
          <w:p w14:paraId="0A15A6D8" w14:textId="77777777" w:rsidR="00257D85" w:rsidRPr="00336D82" w:rsidRDefault="00257D85" w:rsidP="00257D85"/>
        </w:tc>
        <w:tc>
          <w:tcPr>
            <w:tcW w:w="1350" w:type="dxa"/>
          </w:tcPr>
          <w:p w14:paraId="7BAE73B9" w14:textId="150CC63B" w:rsidR="00257D85" w:rsidRPr="00336D82" w:rsidRDefault="00257D85" w:rsidP="00257D85">
            <w:r w:rsidRPr="00336D82">
              <w:rPr>
                <w:b/>
                <w:bCs/>
                <w:i/>
                <w:iCs/>
              </w:rPr>
              <w:t>TOTAL</w:t>
            </w:r>
            <w:r w:rsidRPr="00336D82">
              <w:t>:</w:t>
            </w:r>
          </w:p>
        </w:tc>
        <w:tc>
          <w:tcPr>
            <w:tcW w:w="1559" w:type="dxa"/>
          </w:tcPr>
          <w:p w14:paraId="6E9A7671" w14:textId="49DF381E" w:rsidR="00257D85" w:rsidRPr="00336D82" w:rsidRDefault="009732E5" w:rsidP="00257D85">
            <w:r w:rsidRPr="00336D82">
              <w:t>10,</w:t>
            </w:r>
            <w:proofErr w:type="gramStart"/>
            <w:r w:rsidRPr="00336D82">
              <w:t>0  pontos</w:t>
            </w:r>
            <w:proofErr w:type="gramEnd"/>
          </w:p>
        </w:tc>
        <w:tc>
          <w:tcPr>
            <w:tcW w:w="1701" w:type="dxa"/>
          </w:tcPr>
          <w:p w14:paraId="36BEBF2B" w14:textId="76080C38" w:rsidR="00257D85" w:rsidRPr="00336D82" w:rsidRDefault="00257D85" w:rsidP="00257D85"/>
        </w:tc>
      </w:tr>
    </w:tbl>
    <w:p w14:paraId="7938806A" w14:textId="54884831" w:rsidR="00830A1F" w:rsidRPr="00336D82" w:rsidRDefault="00830A1F" w:rsidP="007C6F8C">
      <w:pPr>
        <w:pStyle w:val="Corpodetexto"/>
        <w:jc w:val="both"/>
        <w:rPr>
          <w:sz w:val="20"/>
          <w:szCs w:val="20"/>
        </w:rPr>
      </w:pPr>
      <w:r w:rsidRPr="00336D82">
        <w:rPr>
          <w:sz w:val="20"/>
          <w:szCs w:val="20"/>
        </w:rPr>
        <w:t xml:space="preserve">Para ser aprovado, o aluno deverá obter uma </w:t>
      </w:r>
      <w:r w:rsidRPr="00336D82">
        <w:rPr>
          <w:sz w:val="20"/>
          <w:szCs w:val="20"/>
          <w:u w:val="single"/>
        </w:rPr>
        <w:t>nota igual ou superior a 6,0</w:t>
      </w:r>
      <w:r w:rsidR="000C6AA1" w:rsidRPr="00336D82">
        <w:rPr>
          <w:sz w:val="20"/>
          <w:szCs w:val="20"/>
          <w:u w:val="single"/>
        </w:rPr>
        <w:t xml:space="preserve"> e frequência maior que 75%</w:t>
      </w:r>
      <w:r w:rsidR="000C6AA1" w:rsidRPr="00336D82">
        <w:rPr>
          <w:sz w:val="20"/>
          <w:szCs w:val="20"/>
        </w:rPr>
        <w:t xml:space="preserve"> </w:t>
      </w:r>
      <w:r w:rsidR="000C6AA1" w:rsidRPr="00336D82">
        <w:rPr>
          <w:sz w:val="20"/>
          <w:szCs w:val="20"/>
          <w:u w:val="single"/>
        </w:rPr>
        <w:t>das aulas teóricas</w:t>
      </w:r>
      <w:r w:rsidRPr="00336D82">
        <w:rPr>
          <w:sz w:val="20"/>
          <w:szCs w:val="20"/>
        </w:rPr>
        <w:t>.</w:t>
      </w:r>
      <w:r w:rsidR="007C6F8C" w:rsidRPr="00336D82">
        <w:rPr>
          <w:sz w:val="20"/>
          <w:szCs w:val="20"/>
        </w:rPr>
        <w:t xml:space="preserve"> </w:t>
      </w:r>
      <w:r w:rsidRPr="00336D82">
        <w:rPr>
          <w:sz w:val="20"/>
          <w:szCs w:val="20"/>
        </w:rPr>
        <w:t xml:space="preserve">Alunos com nota final inferior a 6,0 </w:t>
      </w:r>
      <w:r w:rsidR="008E7865" w:rsidRPr="00336D82">
        <w:rPr>
          <w:sz w:val="20"/>
          <w:szCs w:val="20"/>
        </w:rPr>
        <w:t>poderão fazer</w:t>
      </w:r>
      <w:r w:rsidRPr="00336D82">
        <w:rPr>
          <w:sz w:val="20"/>
          <w:szCs w:val="20"/>
        </w:rPr>
        <w:t xml:space="preserve"> o exame especial.</w:t>
      </w:r>
      <w:r w:rsidR="007C6F8C" w:rsidRPr="00336D82">
        <w:rPr>
          <w:sz w:val="20"/>
          <w:szCs w:val="20"/>
        </w:rPr>
        <w:t xml:space="preserve"> Maiores informações sobre exames especiais e provas substitutivas </w:t>
      </w:r>
      <w:r w:rsidR="008E7865" w:rsidRPr="00336D82">
        <w:rPr>
          <w:sz w:val="20"/>
          <w:szCs w:val="20"/>
        </w:rPr>
        <w:t>são</w:t>
      </w:r>
      <w:r w:rsidR="007C6F8C" w:rsidRPr="00336D82">
        <w:rPr>
          <w:sz w:val="20"/>
          <w:szCs w:val="20"/>
        </w:rPr>
        <w:t xml:space="preserve"> encontradas na Resolução CEPE 2880.</w:t>
      </w:r>
    </w:p>
    <w:p w14:paraId="0747ECB7" w14:textId="77777777" w:rsidR="008E7865" w:rsidRPr="00336D82" w:rsidRDefault="008E7865" w:rsidP="008E7865">
      <w:pPr>
        <w:jc w:val="center"/>
        <w:rPr>
          <w:b/>
          <w:bCs/>
          <w:u w:val="single"/>
        </w:rPr>
      </w:pPr>
    </w:p>
    <w:p w14:paraId="7938806B" w14:textId="1CB38558" w:rsidR="00830A1F" w:rsidRPr="00336D82" w:rsidRDefault="008E7865" w:rsidP="008E7865">
      <w:pPr>
        <w:jc w:val="center"/>
        <w:rPr>
          <w:b/>
          <w:bCs/>
          <w:u w:val="single"/>
        </w:rPr>
      </w:pPr>
      <w:r w:rsidRPr="00336D82">
        <w:rPr>
          <w:b/>
          <w:bCs/>
          <w:u w:val="single"/>
        </w:rPr>
        <w:t>CRONOGRAMA</w:t>
      </w:r>
    </w:p>
    <w:p w14:paraId="72D302D7" w14:textId="77777777" w:rsidR="007C6F8C" w:rsidRDefault="007C6F8C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3472"/>
        <w:gridCol w:w="567"/>
        <w:gridCol w:w="850"/>
        <w:gridCol w:w="3261"/>
      </w:tblGrid>
      <w:tr w:rsidR="00D015F8" w:rsidRPr="00AC64E7" w14:paraId="22744DD1" w14:textId="77777777" w:rsidTr="00AC64E7">
        <w:trPr>
          <w:jc w:val="center"/>
        </w:trPr>
        <w:tc>
          <w:tcPr>
            <w:tcW w:w="567" w:type="dxa"/>
            <w:vAlign w:val="center"/>
          </w:tcPr>
          <w:p w14:paraId="5E6E9BDA" w14:textId="77777777" w:rsidR="00D015F8" w:rsidRPr="00860CEB" w:rsidRDefault="00D015F8" w:rsidP="00AC64E7">
            <w:pPr>
              <w:jc w:val="center"/>
            </w:pPr>
            <w:r w:rsidRPr="00860CEB">
              <w:t>Sem</w:t>
            </w:r>
          </w:p>
        </w:tc>
        <w:tc>
          <w:tcPr>
            <w:tcW w:w="851" w:type="dxa"/>
            <w:vAlign w:val="center"/>
          </w:tcPr>
          <w:p w14:paraId="545DEFAF" w14:textId="77777777" w:rsidR="00D015F8" w:rsidRPr="00860CEB" w:rsidRDefault="00D015F8" w:rsidP="00AC64E7">
            <w:pPr>
              <w:jc w:val="center"/>
            </w:pPr>
            <w:r w:rsidRPr="00860CEB">
              <w:t>Dia</w:t>
            </w:r>
          </w:p>
        </w:tc>
        <w:tc>
          <w:tcPr>
            <w:tcW w:w="3472" w:type="dxa"/>
            <w:vAlign w:val="center"/>
          </w:tcPr>
          <w:p w14:paraId="32C0DF39" w14:textId="77777777" w:rsidR="00D015F8" w:rsidRPr="00860CEB" w:rsidRDefault="00D015F8" w:rsidP="00AC64E7">
            <w:pPr>
              <w:jc w:val="center"/>
            </w:pPr>
            <w:r w:rsidRPr="00860CEB">
              <w:t>Tópico</w:t>
            </w:r>
          </w:p>
        </w:tc>
        <w:tc>
          <w:tcPr>
            <w:tcW w:w="567" w:type="dxa"/>
            <w:vAlign w:val="center"/>
          </w:tcPr>
          <w:p w14:paraId="2C404E99" w14:textId="77777777" w:rsidR="00D015F8" w:rsidRPr="00860CEB" w:rsidRDefault="00D015F8" w:rsidP="00AC64E7">
            <w:pPr>
              <w:jc w:val="center"/>
            </w:pPr>
            <w:r w:rsidRPr="00860CEB">
              <w:t>Sem</w:t>
            </w:r>
          </w:p>
        </w:tc>
        <w:tc>
          <w:tcPr>
            <w:tcW w:w="850" w:type="dxa"/>
            <w:vAlign w:val="center"/>
          </w:tcPr>
          <w:p w14:paraId="3A140299" w14:textId="77777777" w:rsidR="00D015F8" w:rsidRPr="00860CEB" w:rsidRDefault="00D015F8" w:rsidP="00AC64E7">
            <w:pPr>
              <w:jc w:val="center"/>
            </w:pPr>
            <w:r w:rsidRPr="00860CEB">
              <w:t>Dia</w:t>
            </w:r>
          </w:p>
        </w:tc>
        <w:tc>
          <w:tcPr>
            <w:tcW w:w="3261" w:type="dxa"/>
            <w:vAlign w:val="center"/>
          </w:tcPr>
          <w:p w14:paraId="2CB47835" w14:textId="77777777" w:rsidR="00D015F8" w:rsidRPr="00860CEB" w:rsidRDefault="00D015F8" w:rsidP="00AC64E7">
            <w:pPr>
              <w:jc w:val="center"/>
            </w:pPr>
            <w:r w:rsidRPr="00860CEB">
              <w:t>Tópico</w:t>
            </w:r>
          </w:p>
        </w:tc>
      </w:tr>
      <w:tr w:rsidR="00263A35" w:rsidRPr="00AC64E7" w14:paraId="16C29BF0" w14:textId="77777777" w:rsidTr="00AC64E7">
        <w:trPr>
          <w:jc w:val="center"/>
        </w:trPr>
        <w:tc>
          <w:tcPr>
            <w:tcW w:w="567" w:type="dxa"/>
            <w:vAlign w:val="center"/>
          </w:tcPr>
          <w:p w14:paraId="62DA061E" w14:textId="77777777" w:rsidR="00263A35" w:rsidRPr="00860CEB" w:rsidRDefault="00263A35" w:rsidP="00263A35">
            <w:pPr>
              <w:jc w:val="center"/>
            </w:pPr>
            <w:r w:rsidRPr="00860CEB">
              <w:t>1</w:t>
            </w:r>
          </w:p>
        </w:tc>
        <w:tc>
          <w:tcPr>
            <w:tcW w:w="851" w:type="dxa"/>
            <w:vAlign w:val="center"/>
          </w:tcPr>
          <w:p w14:paraId="69C8F07F" w14:textId="43F99CCD" w:rsidR="00263A35" w:rsidRPr="00860CEB" w:rsidRDefault="00263A35" w:rsidP="00263A35">
            <w:pPr>
              <w:jc w:val="center"/>
            </w:pPr>
            <w:r w:rsidRPr="00860CEB">
              <w:t>1</w:t>
            </w:r>
            <w:r w:rsidR="00032884">
              <w:t>4</w:t>
            </w:r>
            <w:r w:rsidRPr="00860CEB">
              <w:t>/0</w:t>
            </w:r>
            <w:r w:rsidR="00724361">
              <w:t>3</w:t>
            </w:r>
          </w:p>
        </w:tc>
        <w:tc>
          <w:tcPr>
            <w:tcW w:w="3472" w:type="dxa"/>
            <w:vAlign w:val="center"/>
          </w:tcPr>
          <w:p w14:paraId="36ACE037" w14:textId="6E6FF961" w:rsidR="00263A35" w:rsidRPr="00860CEB" w:rsidRDefault="00263A35" w:rsidP="00263A35">
            <w:pPr>
              <w:pStyle w:val="Ttulo2"/>
              <w:jc w:val="center"/>
              <w:rPr>
                <w:b w:val="0"/>
                <w:bCs w:val="0"/>
              </w:rPr>
            </w:pPr>
            <w:r w:rsidRPr="00860CEB">
              <w:rPr>
                <w:b w:val="0"/>
                <w:bCs w:val="0"/>
              </w:rPr>
              <w:t>Apresentação do cronograma da disciplina/provas</w:t>
            </w:r>
          </w:p>
        </w:tc>
        <w:tc>
          <w:tcPr>
            <w:tcW w:w="567" w:type="dxa"/>
            <w:vAlign w:val="center"/>
          </w:tcPr>
          <w:p w14:paraId="212267F0" w14:textId="36731669" w:rsidR="00263A35" w:rsidRPr="00860CEB" w:rsidRDefault="00263A35" w:rsidP="00263A35">
            <w:pPr>
              <w:jc w:val="center"/>
            </w:pPr>
            <w:r w:rsidRPr="00860CEB">
              <w:t>10</w:t>
            </w:r>
          </w:p>
        </w:tc>
        <w:tc>
          <w:tcPr>
            <w:tcW w:w="850" w:type="dxa"/>
            <w:vAlign w:val="center"/>
          </w:tcPr>
          <w:p w14:paraId="485937B7" w14:textId="7AEF3D6B" w:rsidR="00263A35" w:rsidRPr="00860CEB" w:rsidRDefault="00716A27" w:rsidP="00263A35">
            <w:pPr>
              <w:jc w:val="center"/>
              <w:rPr>
                <w:bCs/>
              </w:rPr>
            </w:pPr>
            <w:r w:rsidRPr="00860CEB">
              <w:rPr>
                <w:bCs/>
              </w:rPr>
              <w:t>1</w:t>
            </w:r>
            <w:r w:rsidR="00B27090">
              <w:rPr>
                <w:bCs/>
              </w:rPr>
              <w:t>6</w:t>
            </w:r>
            <w:r w:rsidR="00263A35" w:rsidRPr="00860CEB">
              <w:rPr>
                <w:bCs/>
              </w:rPr>
              <w:t>/</w:t>
            </w:r>
            <w:r w:rsidR="00B27090">
              <w:rPr>
                <w:bCs/>
              </w:rPr>
              <w:t>05</w:t>
            </w:r>
          </w:p>
        </w:tc>
        <w:tc>
          <w:tcPr>
            <w:tcW w:w="3261" w:type="dxa"/>
            <w:vAlign w:val="center"/>
          </w:tcPr>
          <w:p w14:paraId="14763B03" w14:textId="07912D4C" w:rsidR="00263A35" w:rsidRPr="00860CEB" w:rsidRDefault="00DA10B2" w:rsidP="00263A35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860CEB">
              <w:t>Ligação Iônica: Conceito, estruturas de Lewis, regra do octeto, estrutura da rede cristalina; cálculo da energia reticular e ciclo de Born-Haber.</w:t>
            </w:r>
          </w:p>
        </w:tc>
      </w:tr>
      <w:tr w:rsidR="00263A35" w:rsidRPr="00AC64E7" w14:paraId="18BC0375" w14:textId="77777777" w:rsidTr="00AC64E7">
        <w:trPr>
          <w:jc w:val="center"/>
        </w:trPr>
        <w:tc>
          <w:tcPr>
            <w:tcW w:w="567" w:type="dxa"/>
            <w:vAlign w:val="center"/>
          </w:tcPr>
          <w:p w14:paraId="42E5025B" w14:textId="46A7AF88" w:rsidR="00263A35" w:rsidRPr="00860CEB" w:rsidRDefault="00263A35" w:rsidP="00263A35">
            <w:pPr>
              <w:jc w:val="center"/>
            </w:pPr>
            <w:r w:rsidRPr="00860CEB">
              <w:t>2</w:t>
            </w:r>
          </w:p>
        </w:tc>
        <w:tc>
          <w:tcPr>
            <w:tcW w:w="851" w:type="dxa"/>
            <w:vAlign w:val="center"/>
          </w:tcPr>
          <w:p w14:paraId="45654371" w14:textId="1F2BB31C" w:rsidR="00263A35" w:rsidRPr="00860CEB" w:rsidRDefault="00263A35" w:rsidP="00263A35">
            <w:pPr>
              <w:jc w:val="center"/>
            </w:pPr>
            <w:r w:rsidRPr="00860CEB">
              <w:t>2</w:t>
            </w:r>
            <w:r w:rsidR="00724361">
              <w:t>1</w:t>
            </w:r>
            <w:r w:rsidRPr="00860CEB">
              <w:t>/0</w:t>
            </w:r>
            <w:r w:rsidR="00724361">
              <w:t>3</w:t>
            </w:r>
          </w:p>
        </w:tc>
        <w:tc>
          <w:tcPr>
            <w:tcW w:w="3472" w:type="dxa"/>
            <w:vAlign w:val="center"/>
          </w:tcPr>
          <w:p w14:paraId="31C29BC4" w14:textId="59BF68F4" w:rsidR="00263A35" w:rsidRPr="00860CEB" w:rsidRDefault="00263A35" w:rsidP="00263A35">
            <w:pPr>
              <w:pStyle w:val="Cabealho"/>
              <w:tabs>
                <w:tab w:val="clear" w:pos="4320"/>
                <w:tab w:val="clear" w:pos="8640"/>
              </w:tabs>
              <w:jc w:val="center"/>
            </w:pPr>
            <w:r w:rsidRPr="00860CEB">
              <w:t>Revisão básica Química Geral</w:t>
            </w:r>
          </w:p>
        </w:tc>
        <w:tc>
          <w:tcPr>
            <w:tcW w:w="567" w:type="dxa"/>
            <w:vAlign w:val="center"/>
          </w:tcPr>
          <w:p w14:paraId="11DE796F" w14:textId="2DCB1B79" w:rsidR="00263A35" w:rsidRPr="00860CEB" w:rsidRDefault="00263A35" w:rsidP="00263A35">
            <w:pPr>
              <w:jc w:val="center"/>
            </w:pPr>
            <w:r w:rsidRPr="00860CEB">
              <w:t>11</w:t>
            </w:r>
          </w:p>
        </w:tc>
        <w:tc>
          <w:tcPr>
            <w:tcW w:w="850" w:type="dxa"/>
            <w:vAlign w:val="center"/>
          </w:tcPr>
          <w:p w14:paraId="2BBE6447" w14:textId="721043A3" w:rsidR="00263A35" w:rsidRPr="00860CEB" w:rsidRDefault="00716A27" w:rsidP="00263A35">
            <w:pPr>
              <w:jc w:val="center"/>
              <w:rPr>
                <w:bCs/>
              </w:rPr>
            </w:pPr>
            <w:r w:rsidRPr="00860CEB">
              <w:rPr>
                <w:bCs/>
              </w:rPr>
              <w:t>2</w:t>
            </w:r>
            <w:r w:rsidR="00B27090">
              <w:rPr>
                <w:bCs/>
              </w:rPr>
              <w:t>3</w:t>
            </w:r>
            <w:r w:rsidR="00263A35" w:rsidRPr="00860CEB">
              <w:rPr>
                <w:bCs/>
              </w:rPr>
              <w:t>/</w:t>
            </w:r>
            <w:r w:rsidR="00B27090">
              <w:rPr>
                <w:bCs/>
              </w:rPr>
              <w:t>05</w:t>
            </w:r>
          </w:p>
        </w:tc>
        <w:tc>
          <w:tcPr>
            <w:tcW w:w="3261" w:type="dxa"/>
            <w:vAlign w:val="center"/>
          </w:tcPr>
          <w:p w14:paraId="69FFE333" w14:textId="09F72191" w:rsidR="00263A35" w:rsidRPr="00860CEB" w:rsidRDefault="00DA10B2" w:rsidP="00263A35">
            <w:pPr>
              <w:jc w:val="center"/>
              <w:rPr>
                <w:highlight w:val="yellow"/>
              </w:rPr>
            </w:pPr>
            <w:r w:rsidRPr="00860CEB">
              <w:t>Ligação Covalente: Estrutura de Lewis, eletronegatividade, ressonância, balanço de cargas, repulsão dos elétrons e geometria molecular</w:t>
            </w:r>
          </w:p>
        </w:tc>
      </w:tr>
      <w:tr w:rsidR="00263A35" w:rsidRPr="00AC64E7" w14:paraId="78EE3F7E" w14:textId="77777777" w:rsidTr="00AC64E7">
        <w:trPr>
          <w:jc w:val="center"/>
        </w:trPr>
        <w:tc>
          <w:tcPr>
            <w:tcW w:w="567" w:type="dxa"/>
            <w:vAlign w:val="center"/>
          </w:tcPr>
          <w:p w14:paraId="7FDD5081" w14:textId="4869A237" w:rsidR="00263A35" w:rsidRPr="00860CEB" w:rsidRDefault="00263A35" w:rsidP="00263A35">
            <w:pPr>
              <w:jc w:val="center"/>
            </w:pPr>
            <w:r w:rsidRPr="00860CEB">
              <w:t>3</w:t>
            </w:r>
          </w:p>
        </w:tc>
        <w:tc>
          <w:tcPr>
            <w:tcW w:w="851" w:type="dxa"/>
            <w:vAlign w:val="center"/>
          </w:tcPr>
          <w:p w14:paraId="7A617BAE" w14:textId="18C1E332" w:rsidR="00263A35" w:rsidRPr="00860CEB" w:rsidRDefault="00263A35" w:rsidP="00263A35">
            <w:pPr>
              <w:jc w:val="center"/>
            </w:pPr>
            <w:r w:rsidRPr="00860CEB">
              <w:t>2</w:t>
            </w:r>
            <w:r w:rsidR="00724361">
              <w:t>8</w:t>
            </w:r>
            <w:r w:rsidRPr="00860CEB">
              <w:t>/0</w:t>
            </w:r>
            <w:r w:rsidR="00724361">
              <w:t>3</w:t>
            </w:r>
          </w:p>
        </w:tc>
        <w:tc>
          <w:tcPr>
            <w:tcW w:w="3472" w:type="dxa"/>
            <w:vAlign w:val="center"/>
          </w:tcPr>
          <w:p w14:paraId="2EEA2D4F" w14:textId="5737DD32" w:rsidR="00263A35" w:rsidRPr="00860CEB" w:rsidRDefault="00263A35" w:rsidP="00263A35">
            <w:pPr>
              <w:jc w:val="center"/>
            </w:pPr>
            <w:r w:rsidRPr="00860CEB">
              <w:t>Modelos Atômicos</w:t>
            </w:r>
            <w:r w:rsidR="004B47BA">
              <w:t xml:space="preserve">; </w:t>
            </w:r>
            <w:r w:rsidR="004B47BA" w:rsidRPr="00860CEB">
              <w:t>Espectros atômicos e modelos de Bohr (quantização de energia)</w:t>
            </w:r>
          </w:p>
        </w:tc>
        <w:tc>
          <w:tcPr>
            <w:tcW w:w="567" w:type="dxa"/>
            <w:vAlign w:val="center"/>
          </w:tcPr>
          <w:p w14:paraId="68D909D6" w14:textId="1B498375" w:rsidR="00263A35" w:rsidRPr="00860CEB" w:rsidRDefault="00263A35" w:rsidP="00263A35">
            <w:pPr>
              <w:jc w:val="center"/>
            </w:pPr>
            <w:r w:rsidRPr="00860CEB">
              <w:t>12</w:t>
            </w:r>
          </w:p>
        </w:tc>
        <w:tc>
          <w:tcPr>
            <w:tcW w:w="850" w:type="dxa"/>
            <w:vAlign w:val="center"/>
          </w:tcPr>
          <w:p w14:paraId="53CD7C1B" w14:textId="383F2E67" w:rsidR="00263A35" w:rsidRPr="00860CEB" w:rsidRDefault="009D2B87" w:rsidP="00263A35">
            <w:pPr>
              <w:jc w:val="center"/>
            </w:pPr>
            <w:r>
              <w:t>30/05</w:t>
            </w:r>
          </w:p>
        </w:tc>
        <w:tc>
          <w:tcPr>
            <w:tcW w:w="3261" w:type="dxa"/>
            <w:vAlign w:val="center"/>
          </w:tcPr>
          <w:p w14:paraId="6FA157BF" w14:textId="77777777" w:rsidR="00F9604B" w:rsidRDefault="00B24C17" w:rsidP="00263A35">
            <w:pPr>
              <w:jc w:val="center"/>
            </w:pPr>
            <w:r w:rsidRPr="00F9604B">
              <w:rPr>
                <w:b/>
              </w:rPr>
              <w:t>SBQ – Congresso</w:t>
            </w:r>
            <w:r>
              <w:t xml:space="preserve"> </w:t>
            </w:r>
          </w:p>
          <w:p w14:paraId="10147321" w14:textId="77777777" w:rsidR="00EF32BD" w:rsidRDefault="00F9604B" w:rsidP="00263A35">
            <w:pPr>
              <w:jc w:val="center"/>
            </w:pPr>
            <w:r w:rsidRPr="00F9604B">
              <w:rPr>
                <w:b/>
              </w:rPr>
              <w:t>Atividades a distância</w:t>
            </w:r>
            <w:r>
              <w:t>.</w:t>
            </w:r>
          </w:p>
          <w:p w14:paraId="19CA1758" w14:textId="7B916D23" w:rsidR="00263A35" w:rsidRPr="00860CEB" w:rsidRDefault="00DA10B2" w:rsidP="00263A35">
            <w:pPr>
              <w:jc w:val="center"/>
            </w:pPr>
            <w:bookmarkStart w:id="0" w:name="_GoBack"/>
            <w:bookmarkEnd w:id="0"/>
            <w:r w:rsidRPr="00860CEB">
              <w:t>Ligação Covalente: geometria molecular; forças intermoleculares</w:t>
            </w:r>
          </w:p>
        </w:tc>
      </w:tr>
      <w:tr w:rsidR="009D2B87" w:rsidRPr="00AC64E7" w14:paraId="18B143F1" w14:textId="77777777" w:rsidTr="00AC64E7">
        <w:trPr>
          <w:jc w:val="center"/>
        </w:trPr>
        <w:tc>
          <w:tcPr>
            <w:tcW w:w="567" w:type="dxa"/>
            <w:vAlign w:val="center"/>
          </w:tcPr>
          <w:p w14:paraId="6706AB46" w14:textId="0E5CF2F5" w:rsidR="009D2B87" w:rsidRPr="00860CEB" w:rsidRDefault="009D2B87" w:rsidP="009D2B87">
            <w:pPr>
              <w:jc w:val="center"/>
            </w:pPr>
            <w:r w:rsidRPr="00860CEB">
              <w:t>4</w:t>
            </w:r>
          </w:p>
        </w:tc>
        <w:tc>
          <w:tcPr>
            <w:tcW w:w="851" w:type="dxa"/>
            <w:vAlign w:val="center"/>
          </w:tcPr>
          <w:p w14:paraId="4A00EEEF" w14:textId="31FA4A98" w:rsidR="009D2B87" w:rsidRPr="00860CEB" w:rsidRDefault="009D2B87" w:rsidP="009D2B87">
            <w:pPr>
              <w:jc w:val="center"/>
            </w:pPr>
            <w:r>
              <w:t>04</w:t>
            </w:r>
            <w:r w:rsidRPr="00860CEB">
              <w:t>/0</w:t>
            </w:r>
            <w:r>
              <w:t>4</w:t>
            </w:r>
          </w:p>
        </w:tc>
        <w:tc>
          <w:tcPr>
            <w:tcW w:w="3472" w:type="dxa"/>
            <w:vAlign w:val="center"/>
          </w:tcPr>
          <w:p w14:paraId="609BEFAE" w14:textId="16823A3F" w:rsidR="009D2B87" w:rsidRPr="00860CEB" w:rsidRDefault="004B47BA" w:rsidP="009D2B87">
            <w:pPr>
              <w:jc w:val="center"/>
            </w:pPr>
            <w:r w:rsidRPr="00860CEB">
              <w:t xml:space="preserve">Modelo da Mecânica Quântica: Princípio da Incerteza de Heisenberg; modelo de </w:t>
            </w:r>
            <w:proofErr w:type="spellStart"/>
            <w:r w:rsidRPr="00860CEB">
              <w:t>Schrödinger</w:t>
            </w:r>
            <w:proofErr w:type="spellEnd"/>
            <w:r w:rsidRPr="00860CEB">
              <w:t>; orbitais atômicos</w:t>
            </w:r>
          </w:p>
        </w:tc>
        <w:tc>
          <w:tcPr>
            <w:tcW w:w="567" w:type="dxa"/>
            <w:vAlign w:val="center"/>
          </w:tcPr>
          <w:p w14:paraId="5946CB4A" w14:textId="61AF353C" w:rsidR="009D2B87" w:rsidRPr="00860CEB" w:rsidRDefault="009D2B87" w:rsidP="009D2B87">
            <w:pPr>
              <w:jc w:val="center"/>
            </w:pPr>
            <w:r w:rsidRPr="00860CEB">
              <w:t>13</w:t>
            </w:r>
          </w:p>
        </w:tc>
        <w:tc>
          <w:tcPr>
            <w:tcW w:w="850" w:type="dxa"/>
            <w:vAlign w:val="center"/>
          </w:tcPr>
          <w:p w14:paraId="30072245" w14:textId="1DDDCD55" w:rsidR="009D2B87" w:rsidRPr="00860CEB" w:rsidRDefault="009D2B87" w:rsidP="009D2B8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06</w:t>
            </w:r>
            <w:r w:rsidRPr="00860CEB">
              <w:rPr>
                <w:bCs/>
              </w:rPr>
              <w:t>/</w:t>
            </w:r>
            <w:r>
              <w:rPr>
                <w:bCs/>
              </w:rPr>
              <w:t>06</w:t>
            </w:r>
          </w:p>
        </w:tc>
        <w:tc>
          <w:tcPr>
            <w:tcW w:w="3261" w:type="dxa"/>
            <w:vAlign w:val="center"/>
          </w:tcPr>
          <w:p w14:paraId="20AFF0B0" w14:textId="1624BDE4" w:rsidR="009D2B87" w:rsidRPr="00860CEB" w:rsidRDefault="009D2B87" w:rsidP="009D2B8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60CEB">
              <w:rPr>
                <w:sz w:val="20"/>
                <w:szCs w:val="20"/>
              </w:rPr>
              <w:t>Soluções líquidas: modos de expressar as concentrações, mecanismos de dissolução, influência: solvente, temperatura e soluções sólidas</w:t>
            </w:r>
          </w:p>
        </w:tc>
      </w:tr>
      <w:tr w:rsidR="009D2B87" w:rsidRPr="00AC64E7" w14:paraId="1718E5C6" w14:textId="77777777" w:rsidTr="00AC64E7">
        <w:trPr>
          <w:jc w:val="center"/>
        </w:trPr>
        <w:tc>
          <w:tcPr>
            <w:tcW w:w="567" w:type="dxa"/>
            <w:vAlign w:val="center"/>
          </w:tcPr>
          <w:p w14:paraId="63882A46" w14:textId="4B8B37F9" w:rsidR="009D2B87" w:rsidRPr="00860CEB" w:rsidRDefault="009D2B87" w:rsidP="009D2B87">
            <w:pPr>
              <w:jc w:val="center"/>
            </w:pPr>
            <w:r w:rsidRPr="00860CEB">
              <w:t>5</w:t>
            </w:r>
          </w:p>
        </w:tc>
        <w:tc>
          <w:tcPr>
            <w:tcW w:w="851" w:type="dxa"/>
            <w:vAlign w:val="center"/>
          </w:tcPr>
          <w:p w14:paraId="5BD1E1E5" w14:textId="71104986" w:rsidR="009D2B87" w:rsidRPr="00860CEB" w:rsidRDefault="009D2B87" w:rsidP="009D2B8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860CEB">
              <w:rPr>
                <w:bCs/>
              </w:rPr>
              <w:t>/0</w:t>
            </w:r>
            <w:r>
              <w:rPr>
                <w:bCs/>
              </w:rPr>
              <w:t>4</w:t>
            </w:r>
          </w:p>
        </w:tc>
        <w:tc>
          <w:tcPr>
            <w:tcW w:w="3472" w:type="dxa"/>
            <w:vAlign w:val="center"/>
          </w:tcPr>
          <w:p w14:paraId="4248DFA8" w14:textId="5939B343" w:rsidR="009D2B87" w:rsidRPr="00860CEB" w:rsidRDefault="004B47BA" w:rsidP="009D2B87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860CEB">
              <w:t>Tabela periódica e propriedades periódicas</w:t>
            </w:r>
          </w:p>
        </w:tc>
        <w:tc>
          <w:tcPr>
            <w:tcW w:w="567" w:type="dxa"/>
            <w:vAlign w:val="center"/>
          </w:tcPr>
          <w:p w14:paraId="00B90A40" w14:textId="4798F7EC" w:rsidR="009D2B87" w:rsidRPr="00B1471B" w:rsidRDefault="009D2B87" w:rsidP="009D2B87">
            <w:pPr>
              <w:jc w:val="center"/>
              <w:rPr>
                <w:b/>
              </w:rPr>
            </w:pPr>
            <w:r w:rsidRPr="00B1471B">
              <w:rPr>
                <w:b/>
              </w:rPr>
              <w:t>14</w:t>
            </w:r>
          </w:p>
        </w:tc>
        <w:tc>
          <w:tcPr>
            <w:tcW w:w="850" w:type="dxa"/>
            <w:vAlign w:val="center"/>
          </w:tcPr>
          <w:p w14:paraId="10CB4170" w14:textId="611AF3B1" w:rsidR="009D2B87" w:rsidRPr="00B1471B" w:rsidRDefault="009D2B87" w:rsidP="009D2B87">
            <w:pPr>
              <w:jc w:val="center"/>
              <w:rPr>
                <w:b/>
              </w:rPr>
            </w:pPr>
            <w:r w:rsidRPr="00B1471B">
              <w:rPr>
                <w:b/>
              </w:rPr>
              <w:t>13/06</w:t>
            </w:r>
          </w:p>
        </w:tc>
        <w:tc>
          <w:tcPr>
            <w:tcW w:w="3261" w:type="dxa"/>
            <w:vAlign w:val="center"/>
          </w:tcPr>
          <w:p w14:paraId="4AC8DED1" w14:textId="44E2CACF" w:rsidR="009D2B87" w:rsidRPr="00860CEB" w:rsidRDefault="009D2B87" w:rsidP="009D2B87">
            <w:pPr>
              <w:pStyle w:val="Cabealho"/>
              <w:tabs>
                <w:tab w:val="clear" w:pos="4320"/>
                <w:tab w:val="clear" w:pos="8640"/>
              </w:tabs>
              <w:jc w:val="center"/>
            </w:pPr>
            <w:r w:rsidRPr="00860CEB">
              <w:rPr>
                <w:b/>
              </w:rPr>
              <w:t>PROVA</w:t>
            </w:r>
          </w:p>
        </w:tc>
      </w:tr>
      <w:tr w:rsidR="009D2B87" w:rsidRPr="00AC64E7" w14:paraId="4E0236DA" w14:textId="77777777" w:rsidTr="00AC64E7">
        <w:trPr>
          <w:jc w:val="center"/>
        </w:trPr>
        <w:tc>
          <w:tcPr>
            <w:tcW w:w="567" w:type="dxa"/>
            <w:vAlign w:val="center"/>
          </w:tcPr>
          <w:p w14:paraId="31339B59" w14:textId="46C66A24" w:rsidR="009D2B87" w:rsidRPr="005808CE" w:rsidRDefault="009D2B87" w:rsidP="009D2B87">
            <w:pPr>
              <w:jc w:val="center"/>
              <w:rPr>
                <w:b/>
              </w:rPr>
            </w:pPr>
            <w:r w:rsidRPr="005808CE">
              <w:rPr>
                <w:b/>
              </w:rPr>
              <w:t xml:space="preserve">6 </w:t>
            </w:r>
          </w:p>
        </w:tc>
        <w:tc>
          <w:tcPr>
            <w:tcW w:w="851" w:type="dxa"/>
            <w:vAlign w:val="center"/>
          </w:tcPr>
          <w:p w14:paraId="5C3E0B3C" w14:textId="1FBF7406" w:rsidR="009D2B87" w:rsidRPr="005808CE" w:rsidRDefault="009D2B87" w:rsidP="009D2B87">
            <w:pPr>
              <w:jc w:val="center"/>
              <w:rPr>
                <w:b/>
              </w:rPr>
            </w:pPr>
            <w:r w:rsidRPr="005808CE">
              <w:rPr>
                <w:b/>
              </w:rPr>
              <w:t>18/04</w:t>
            </w:r>
          </w:p>
        </w:tc>
        <w:tc>
          <w:tcPr>
            <w:tcW w:w="3472" w:type="dxa"/>
            <w:vAlign w:val="center"/>
          </w:tcPr>
          <w:p w14:paraId="4A349FED" w14:textId="77777777" w:rsidR="005808CE" w:rsidRPr="005808CE" w:rsidRDefault="005808CE" w:rsidP="009D2B87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808CE">
              <w:rPr>
                <w:b/>
              </w:rPr>
              <w:t>Recesso acadêmico</w:t>
            </w:r>
          </w:p>
          <w:p w14:paraId="770E38F3" w14:textId="56FA3E6D" w:rsidR="009D2B87" w:rsidRPr="00860CEB" w:rsidRDefault="009D2B87" w:rsidP="009D2B87">
            <w:pPr>
              <w:pStyle w:val="Cabealho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567" w:type="dxa"/>
            <w:vAlign w:val="center"/>
          </w:tcPr>
          <w:p w14:paraId="77ABBCB5" w14:textId="11658D2A" w:rsidR="009D2B87" w:rsidRPr="00223EA0" w:rsidRDefault="009D2B87" w:rsidP="009D2B87">
            <w:pPr>
              <w:jc w:val="center"/>
              <w:rPr>
                <w:b/>
              </w:rPr>
            </w:pPr>
            <w:r w:rsidRPr="00223EA0">
              <w:rPr>
                <w:b/>
              </w:rPr>
              <w:t>15</w:t>
            </w:r>
          </w:p>
        </w:tc>
        <w:tc>
          <w:tcPr>
            <w:tcW w:w="850" w:type="dxa"/>
            <w:vAlign w:val="center"/>
          </w:tcPr>
          <w:p w14:paraId="4A74B40B" w14:textId="6203C7E2" w:rsidR="009D2B87" w:rsidRPr="00223EA0" w:rsidRDefault="009D2B87" w:rsidP="009D2B87">
            <w:pPr>
              <w:jc w:val="center"/>
              <w:rPr>
                <w:b/>
              </w:rPr>
            </w:pPr>
            <w:r w:rsidRPr="00223EA0">
              <w:rPr>
                <w:b/>
                <w:bCs/>
              </w:rPr>
              <w:t xml:space="preserve">20/06 </w:t>
            </w:r>
          </w:p>
        </w:tc>
        <w:tc>
          <w:tcPr>
            <w:tcW w:w="3261" w:type="dxa"/>
            <w:vAlign w:val="center"/>
          </w:tcPr>
          <w:p w14:paraId="796EBBA0" w14:textId="77777777" w:rsidR="00223EA0" w:rsidRPr="00223EA0" w:rsidRDefault="00223EA0" w:rsidP="009D2B87">
            <w:pPr>
              <w:jc w:val="center"/>
              <w:rPr>
                <w:b/>
              </w:rPr>
            </w:pPr>
            <w:r w:rsidRPr="00223EA0">
              <w:rPr>
                <w:b/>
              </w:rPr>
              <w:t>Feriado Corpus Christi</w:t>
            </w:r>
          </w:p>
          <w:p w14:paraId="66405B7A" w14:textId="77C99274" w:rsidR="009D2B87" w:rsidRPr="00860CEB" w:rsidRDefault="009D2B87" w:rsidP="009D2B87">
            <w:pPr>
              <w:jc w:val="center"/>
              <w:rPr>
                <w:b/>
              </w:rPr>
            </w:pPr>
          </w:p>
        </w:tc>
      </w:tr>
      <w:tr w:rsidR="009D2B87" w:rsidRPr="00AC64E7" w14:paraId="50A828CC" w14:textId="77777777" w:rsidTr="00AC64E7">
        <w:trPr>
          <w:jc w:val="center"/>
        </w:trPr>
        <w:tc>
          <w:tcPr>
            <w:tcW w:w="567" w:type="dxa"/>
            <w:vAlign w:val="center"/>
          </w:tcPr>
          <w:p w14:paraId="45FF39BD" w14:textId="06CFDCB3" w:rsidR="009D2B87" w:rsidRPr="00860CEB" w:rsidRDefault="009D2B87" w:rsidP="009D2B87">
            <w:pPr>
              <w:jc w:val="center"/>
            </w:pPr>
            <w:r w:rsidRPr="00860CEB">
              <w:t>7</w:t>
            </w:r>
          </w:p>
        </w:tc>
        <w:tc>
          <w:tcPr>
            <w:tcW w:w="851" w:type="dxa"/>
            <w:vAlign w:val="center"/>
          </w:tcPr>
          <w:p w14:paraId="3B45E037" w14:textId="42699C74" w:rsidR="009D2B87" w:rsidRPr="00860CEB" w:rsidRDefault="009D2B87" w:rsidP="009D2B87">
            <w:pPr>
              <w:jc w:val="center"/>
            </w:pPr>
            <w:r w:rsidRPr="00860CEB">
              <w:t>2</w:t>
            </w:r>
            <w:r>
              <w:t>5</w:t>
            </w:r>
            <w:r w:rsidRPr="00860CEB">
              <w:t>/0</w:t>
            </w:r>
            <w:r>
              <w:t>4</w:t>
            </w:r>
          </w:p>
        </w:tc>
        <w:tc>
          <w:tcPr>
            <w:tcW w:w="3472" w:type="dxa"/>
            <w:vAlign w:val="center"/>
          </w:tcPr>
          <w:p w14:paraId="49B79CD1" w14:textId="162BE0C5" w:rsidR="009D2B87" w:rsidRPr="00860CEB" w:rsidRDefault="00B1471B" w:rsidP="009D2B87">
            <w:pPr>
              <w:pStyle w:val="Cabealho"/>
              <w:tabs>
                <w:tab w:val="clear" w:pos="4320"/>
                <w:tab w:val="clear" w:pos="8640"/>
              </w:tabs>
              <w:jc w:val="center"/>
            </w:pPr>
            <w:r w:rsidRPr="00860CEB">
              <w:t xml:space="preserve">Estrutura atômica; tabela periódica e sua relação com a configuração eletrônica dos átomos/ números quânticos; regra de </w:t>
            </w:r>
            <w:proofErr w:type="spellStart"/>
            <w:r w:rsidRPr="00860CEB">
              <w:t>Hund</w:t>
            </w:r>
            <w:proofErr w:type="spellEnd"/>
            <w:r w:rsidRPr="00860CEB">
              <w:t xml:space="preserve"> e Princípio da Exclusão de </w:t>
            </w:r>
            <w:proofErr w:type="spellStart"/>
            <w:r w:rsidRPr="00860CEB">
              <w:t>Pauli</w:t>
            </w:r>
            <w:proofErr w:type="spellEnd"/>
          </w:p>
        </w:tc>
        <w:tc>
          <w:tcPr>
            <w:tcW w:w="567" w:type="dxa"/>
            <w:vAlign w:val="center"/>
          </w:tcPr>
          <w:p w14:paraId="2407E70D" w14:textId="19B460A8" w:rsidR="009D2B87" w:rsidRPr="00860CEB" w:rsidRDefault="009D2B87" w:rsidP="009D2B87">
            <w:pPr>
              <w:jc w:val="center"/>
            </w:pPr>
            <w:r w:rsidRPr="00860CEB">
              <w:t>16</w:t>
            </w:r>
          </w:p>
        </w:tc>
        <w:tc>
          <w:tcPr>
            <w:tcW w:w="850" w:type="dxa"/>
            <w:vAlign w:val="center"/>
          </w:tcPr>
          <w:p w14:paraId="52417BCB" w14:textId="4618093C" w:rsidR="009D2B87" w:rsidRPr="00860CEB" w:rsidRDefault="009D2B87" w:rsidP="009D2B87">
            <w:pPr>
              <w:jc w:val="center"/>
            </w:pPr>
            <w:r>
              <w:t>27</w:t>
            </w:r>
            <w:r w:rsidRPr="00860CEB">
              <w:t>/</w:t>
            </w:r>
            <w:r>
              <w:t>06</w:t>
            </w:r>
          </w:p>
        </w:tc>
        <w:tc>
          <w:tcPr>
            <w:tcW w:w="3261" w:type="dxa"/>
            <w:vAlign w:val="center"/>
          </w:tcPr>
          <w:p w14:paraId="6D4379E5" w14:textId="46B45D08" w:rsidR="009D2B87" w:rsidRPr="00860CEB" w:rsidRDefault="001C60F3" w:rsidP="009D2B87">
            <w:pPr>
              <w:jc w:val="center"/>
            </w:pPr>
            <w:r w:rsidRPr="00860CEB">
              <w:t>Reações químicas e balanceamento</w:t>
            </w:r>
            <w:r>
              <w:t>;</w:t>
            </w:r>
            <w:r w:rsidRPr="00860CEB">
              <w:t xml:space="preserve"> </w:t>
            </w:r>
            <w:r w:rsidR="009D2B87" w:rsidRPr="00860CEB">
              <w:t>Introdução à cinética química: fatores que afetam a velocidade de uma reação</w:t>
            </w:r>
          </w:p>
        </w:tc>
      </w:tr>
      <w:tr w:rsidR="009D2B87" w:rsidRPr="00AC64E7" w14:paraId="0830306E" w14:textId="77777777" w:rsidTr="00AC64E7">
        <w:trPr>
          <w:jc w:val="center"/>
        </w:trPr>
        <w:tc>
          <w:tcPr>
            <w:tcW w:w="567" w:type="dxa"/>
            <w:vAlign w:val="center"/>
          </w:tcPr>
          <w:p w14:paraId="5E31F572" w14:textId="14F98F66" w:rsidR="009D2B87" w:rsidRPr="00860CEB" w:rsidRDefault="009D2B87" w:rsidP="009D2B87">
            <w:pPr>
              <w:jc w:val="center"/>
            </w:pPr>
            <w:r w:rsidRPr="00860CEB">
              <w:t>8</w:t>
            </w:r>
          </w:p>
        </w:tc>
        <w:tc>
          <w:tcPr>
            <w:tcW w:w="851" w:type="dxa"/>
            <w:vAlign w:val="center"/>
          </w:tcPr>
          <w:p w14:paraId="6AFC1B66" w14:textId="755A9F12" w:rsidR="009D2B87" w:rsidRPr="00860CEB" w:rsidRDefault="009D2B87" w:rsidP="009D2B87">
            <w:pPr>
              <w:jc w:val="center"/>
              <w:rPr>
                <w:b/>
                <w:bCs/>
              </w:rPr>
            </w:pPr>
            <w:r>
              <w:t>02/05</w:t>
            </w:r>
            <w:r w:rsidRPr="00860CEB">
              <w:rPr>
                <w:b/>
                <w:bCs/>
              </w:rPr>
              <w:t xml:space="preserve"> </w:t>
            </w:r>
          </w:p>
        </w:tc>
        <w:tc>
          <w:tcPr>
            <w:tcW w:w="3472" w:type="dxa"/>
            <w:vAlign w:val="center"/>
          </w:tcPr>
          <w:p w14:paraId="73CA2DEF" w14:textId="75A57EA5" w:rsidR="009D2B87" w:rsidRPr="00860CEB" w:rsidRDefault="00B1471B" w:rsidP="009D2B87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Exercícios</w:t>
            </w:r>
          </w:p>
        </w:tc>
        <w:tc>
          <w:tcPr>
            <w:tcW w:w="567" w:type="dxa"/>
            <w:vAlign w:val="center"/>
          </w:tcPr>
          <w:p w14:paraId="2E5119D8" w14:textId="1536D823" w:rsidR="009D2B87" w:rsidRPr="00860CEB" w:rsidRDefault="009D2B87" w:rsidP="009D2B87">
            <w:pPr>
              <w:jc w:val="center"/>
            </w:pPr>
            <w:r w:rsidRPr="00860CEB">
              <w:t>17</w:t>
            </w:r>
          </w:p>
        </w:tc>
        <w:tc>
          <w:tcPr>
            <w:tcW w:w="850" w:type="dxa"/>
            <w:vAlign w:val="center"/>
          </w:tcPr>
          <w:p w14:paraId="444043FB" w14:textId="2EC487EA" w:rsidR="009D2B87" w:rsidRPr="00860CEB" w:rsidRDefault="009D2B87" w:rsidP="009D2B87">
            <w:pPr>
              <w:jc w:val="center"/>
            </w:pPr>
            <w:r>
              <w:t>04</w:t>
            </w:r>
            <w:r w:rsidRPr="00860CEB">
              <w:t>/</w:t>
            </w:r>
            <w:r>
              <w:t>07</w:t>
            </w:r>
          </w:p>
        </w:tc>
        <w:tc>
          <w:tcPr>
            <w:tcW w:w="3261" w:type="dxa"/>
            <w:vAlign w:val="center"/>
          </w:tcPr>
          <w:p w14:paraId="030594F5" w14:textId="6E322670" w:rsidR="009D2B87" w:rsidRPr="00860CEB" w:rsidRDefault="009D2B87" w:rsidP="009D2B87">
            <w:pPr>
              <w:jc w:val="center"/>
            </w:pPr>
            <w:r w:rsidRPr="00860CEB">
              <w:t xml:space="preserve">Equilíbrio químico: Constante de equilíbrio, princípio de Le </w:t>
            </w:r>
            <w:proofErr w:type="spellStart"/>
            <w:r w:rsidRPr="00860CEB">
              <w:t>Chatelier</w:t>
            </w:r>
            <w:proofErr w:type="spellEnd"/>
            <w:r w:rsidRPr="00860CEB">
              <w:t>, cálculos envolvendo equilíbrio químico.</w:t>
            </w:r>
          </w:p>
        </w:tc>
      </w:tr>
      <w:tr w:rsidR="009D2B87" w:rsidRPr="00AC64E7" w14:paraId="0DCA271E" w14:textId="77777777" w:rsidTr="00AC64E7">
        <w:trPr>
          <w:jc w:val="center"/>
        </w:trPr>
        <w:tc>
          <w:tcPr>
            <w:tcW w:w="567" w:type="dxa"/>
            <w:vAlign w:val="center"/>
          </w:tcPr>
          <w:p w14:paraId="3BBEB2FF" w14:textId="43A6B9C9" w:rsidR="009D2B87" w:rsidRPr="00B1471B" w:rsidRDefault="009D2B87" w:rsidP="009D2B87">
            <w:pPr>
              <w:jc w:val="center"/>
              <w:rPr>
                <w:b/>
              </w:rPr>
            </w:pPr>
            <w:r w:rsidRPr="00B1471B">
              <w:rPr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14:paraId="243AB8F5" w14:textId="3A29B045" w:rsidR="009D2B87" w:rsidRPr="00B1471B" w:rsidRDefault="009D2B87" w:rsidP="009D2B87">
            <w:pPr>
              <w:jc w:val="center"/>
              <w:rPr>
                <w:b/>
              </w:rPr>
            </w:pPr>
            <w:r w:rsidRPr="00B1471B">
              <w:rPr>
                <w:b/>
              </w:rPr>
              <w:t>09/05</w:t>
            </w:r>
          </w:p>
        </w:tc>
        <w:tc>
          <w:tcPr>
            <w:tcW w:w="3472" w:type="dxa"/>
            <w:vAlign w:val="center"/>
          </w:tcPr>
          <w:p w14:paraId="7B6CA5CB" w14:textId="0913620B" w:rsidR="009D2B87" w:rsidRPr="00860CEB" w:rsidRDefault="009D2B87" w:rsidP="009D2B87">
            <w:pPr>
              <w:jc w:val="center"/>
            </w:pPr>
            <w:r w:rsidRPr="00860CEB">
              <w:rPr>
                <w:b/>
              </w:rPr>
              <w:t>PROVA</w:t>
            </w:r>
          </w:p>
        </w:tc>
        <w:tc>
          <w:tcPr>
            <w:tcW w:w="567" w:type="dxa"/>
            <w:vAlign w:val="center"/>
          </w:tcPr>
          <w:p w14:paraId="12215C94" w14:textId="68F860DE" w:rsidR="009D2B87" w:rsidRPr="00BE20DF" w:rsidRDefault="009D2B87" w:rsidP="009D2B87">
            <w:pPr>
              <w:jc w:val="center"/>
              <w:rPr>
                <w:b/>
              </w:rPr>
            </w:pPr>
            <w:r w:rsidRPr="00BE20DF">
              <w:rPr>
                <w:b/>
              </w:rPr>
              <w:t>18</w:t>
            </w:r>
          </w:p>
        </w:tc>
        <w:tc>
          <w:tcPr>
            <w:tcW w:w="850" w:type="dxa"/>
            <w:vAlign w:val="center"/>
          </w:tcPr>
          <w:p w14:paraId="24E948BF" w14:textId="084221F4" w:rsidR="009D2B87" w:rsidRPr="00BE20DF" w:rsidRDefault="00E064B9" w:rsidP="009D2B87">
            <w:pPr>
              <w:jc w:val="center"/>
              <w:rPr>
                <w:b/>
              </w:rPr>
            </w:pPr>
            <w:r w:rsidRPr="00BE20DF">
              <w:rPr>
                <w:b/>
                <w:bCs/>
              </w:rPr>
              <w:t>11</w:t>
            </w:r>
            <w:r w:rsidR="009D2B87" w:rsidRPr="00BE20DF">
              <w:rPr>
                <w:b/>
                <w:bCs/>
              </w:rPr>
              <w:t>/0</w:t>
            </w:r>
            <w:r w:rsidRPr="00BE20DF">
              <w:rPr>
                <w:b/>
                <w:bCs/>
              </w:rPr>
              <w:t>7</w:t>
            </w:r>
          </w:p>
        </w:tc>
        <w:tc>
          <w:tcPr>
            <w:tcW w:w="3261" w:type="dxa"/>
            <w:vAlign w:val="center"/>
          </w:tcPr>
          <w:p w14:paraId="74CC927F" w14:textId="77777777" w:rsidR="009D2B87" w:rsidRPr="00860CEB" w:rsidRDefault="009D2B87" w:rsidP="009D2B87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860CEB">
              <w:rPr>
                <w:b/>
              </w:rPr>
              <w:t>PROVA</w:t>
            </w:r>
          </w:p>
          <w:p w14:paraId="24989CF5" w14:textId="5AECA5EF" w:rsidR="009D2B87" w:rsidRPr="00860CEB" w:rsidRDefault="009D2B87" w:rsidP="009D2B87">
            <w:pPr>
              <w:pStyle w:val="Cabealho"/>
              <w:jc w:val="center"/>
              <w:rPr>
                <w:b/>
              </w:rPr>
            </w:pPr>
          </w:p>
        </w:tc>
      </w:tr>
    </w:tbl>
    <w:p w14:paraId="793880F7" w14:textId="49BDBB06" w:rsidR="00F4524F" w:rsidRPr="00B72390" w:rsidRDefault="00F4524F" w:rsidP="0011441B">
      <w:pPr>
        <w:adjustRightInd w:val="0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 xml:space="preserve">EXAME ESPECIAL </w:t>
      </w:r>
      <w:r>
        <w:rPr>
          <w:sz w:val="24"/>
          <w:szCs w:val="24"/>
        </w:rPr>
        <w:t xml:space="preserve">acontecerá </w:t>
      </w:r>
      <w:r w:rsidR="00D35A9A">
        <w:rPr>
          <w:sz w:val="24"/>
          <w:szCs w:val="24"/>
        </w:rPr>
        <w:t>n</w:t>
      </w:r>
      <w:r>
        <w:rPr>
          <w:sz w:val="24"/>
          <w:szCs w:val="24"/>
        </w:rPr>
        <w:t>o dia</w:t>
      </w:r>
      <w:r w:rsidR="006546BD">
        <w:rPr>
          <w:b/>
          <w:bCs/>
          <w:sz w:val="24"/>
          <w:szCs w:val="24"/>
        </w:rPr>
        <w:t xml:space="preserve"> </w:t>
      </w:r>
      <w:r w:rsidR="00E064B9">
        <w:rPr>
          <w:b/>
          <w:bCs/>
          <w:sz w:val="24"/>
          <w:szCs w:val="24"/>
        </w:rPr>
        <w:t>18</w:t>
      </w:r>
      <w:r w:rsidR="00D35A9A" w:rsidRPr="00F7071F">
        <w:rPr>
          <w:b/>
          <w:bCs/>
          <w:sz w:val="24"/>
          <w:szCs w:val="24"/>
        </w:rPr>
        <w:t xml:space="preserve"> </w:t>
      </w:r>
      <w:r w:rsidRPr="00F7071F">
        <w:rPr>
          <w:b/>
          <w:bCs/>
          <w:sz w:val="24"/>
          <w:szCs w:val="24"/>
        </w:rPr>
        <w:t>de</w:t>
      </w:r>
      <w:r w:rsidR="00911922">
        <w:rPr>
          <w:b/>
          <w:bCs/>
          <w:sz w:val="24"/>
          <w:szCs w:val="24"/>
        </w:rPr>
        <w:t xml:space="preserve"> </w:t>
      </w:r>
      <w:r w:rsidR="004951FD">
        <w:rPr>
          <w:b/>
          <w:bCs/>
          <w:sz w:val="24"/>
          <w:szCs w:val="24"/>
        </w:rPr>
        <w:t>julho</w:t>
      </w:r>
      <w:r w:rsidR="001D09DE" w:rsidRPr="00F7071F">
        <w:rPr>
          <w:b/>
          <w:bCs/>
          <w:sz w:val="24"/>
          <w:szCs w:val="24"/>
        </w:rPr>
        <w:t xml:space="preserve"> de 201</w:t>
      </w:r>
      <w:r w:rsidR="004951FD">
        <w:rPr>
          <w:b/>
          <w:bCs/>
          <w:sz w:val="24"/>
          <w:szCs w:val="24"/>
        </w:rPr>
        <w:t>9</w:t>
      </w:r>
    </w:p>
    <w:p w14:paraId="793880F8" w14:textId="77777777" w:rsidR="00D56715" w:rsidRDefault="00D56715">
      <w:pPr>
        <w:jc w:val="both"/>
        <w:rPr>
          <w:b/>
          <w:bCs/>
          <w:sz w:val="24"/>
          <w:szCs w:val="24"/>
          <w:u w:val="single"/>
        </w:rPr>
      </w:pPr>
    </w:p>
    <w:p w14:paraId="793880F9" w14:textId="77777777" w:rsidR="00830A1F" w:rsidRDefault="00830A1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Bibliografia</w:t>
      </w:r>
    </w:p>
    <w:p w14:paraId="793880FA" w14:textId="09E9B05D" w:rsidR="00DC50E1" w:rsidRPr="00FA601C" w:rsidRDefault="00830A1F" w:rsidP="00BC3C30">
      <w:pPr>
        <w:numPr>
          <w:ilvl w:val="0"/>
          <w:numId w:val="2"/>
        </w:numPr>
        <w:jc w:val="both"/>
        <w:rPr>
          <w:sz w:val="22"/>
          <w:szCs w:val="22"/>
        </w:rPr>
      </w:pPr>
      <w:r w:rsidRPr="00FA601C">
        <w:rPr>
          <w:b/>
          <w:bCs/>
          <w:sz w:val="24"/>
          <w:szCs w:val="24"/>
        </w:rPr>
        <w:t>John B. Russel</w:t>
      </w:r>
      <w:r w:rsidRPr="00FA601C">
        <w:rPr>
          <w:sz w:val="24"/>
          <w:szCs w:val="24"/>
        </w:rPr>
        <w:t>, Química Geral, vol</w:t>
      </w:r>
      <w:r w:rsidR="00510AA6">
        <w:rPr>
          <w:sz w:val="24"/>
          <w:szCs w:val="24"/>
        </w:rPr>
        <w:t>.</w:t>
      </w:r>
      <w:r w:rsidRPr="00FA601C">
        <w:rPr>
          <w:sz w:val="24"/>
          <w:szCs w:val="24"/>
        </w:rPr>
        <w:t xml:space="preserve"> 1 e 2, Makron Books do Brasil Editora Ltda</w:t>
      </w:r>
      <w:r w:rsidR="00510AA6">
        <w:rPr>
          <w:sz w:val="24"/>
          <w:szCs w:val="24"/>
        </w:rPr>
        <w:t xml:space="preserve">. </w:t>
      </w:r>
      <w:r w:rsidRPr="00FA601C">
        <w:rPr>
          <w:sz w:val="24"/>
          <w:szCs w:val="24"/>
        </w:rPr>
        <w:t>&amp; Editora McGraw-Hill Ltda</w:t>
      </w:r>
      <w:r w:rsidR="00510AA6">
        <w:rPr>
          <w:sz w:val="24"/>
          <w:szCs w:val="24"/>
        </w:rPr>
        <w:t>.</w:t>
      </w:r>
      <w:r w:rsidRPr="00FA601C">
        <w:rPr>
          <w:sz w:val="24"/>
          <w:szCs w:val="24"/>
        </w:rPr>
        <w:t>, 1994.</w:t>
      </w:r>
    </w:p>
    <w:p w14:paraId="6B40D142" w14:textId="62B76DB1" w:rsidR="000C6AA1" w:rsidRDefault="000C6AA1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0C6AA1">
        <w:rPr>
          <w:b/>
          <w:sz w:val="22"/>
          <w:szCs w:val="22"/>
        </w:rPr>
        <w:t>Kotz</w:t>
      </w:r>
      <w:proofErr w:type="spellEnd"/>
      <w:r w:rsidRPr="000C6AA1">
        <w:rPr>
          <w:b/>
          <w:sz w:val="22"/>
          <w:szCs w:val="22"/>
        </w:rPr>
        <w:t xml:space="preserve">, John C., </w:t>
      </w:r>
      <w:proofErr w:type="spellStart"/>
      <w:r w:rsidRPr="000C6AA1">
        <w:rPr>
          <w:b/>
          <w:sz w:val="22"/>
          <w:szCs w:val="22"/>
        </w:rPr>
        <w:t>Treichel</w:t>
      </w:r>
      <w:proofErr w:type="spellEnd"/>
      <w:r w:rsidRPr="000C6AA1">
        <w:rPr>
          <w:b/>
          <w:sz w:val="22"/>
          <w:szCs w:val="22"/>
        </w:rPr>
        <w:t>, Paul M. Jr.</w:t>
      </w:r>
      <w:r w:rsidRPr="000C6AA1">
        <w:rPr>
          <w:sz w:val="22"/>
          <w:szCs w:val="22"/>
        </w:rPr>
        <w:t>, Qu</w:t>
      </w:r>
      <w:r>
        <w:rPr>
          <w:sz w:val="22"/>
          <w:szCs w:val="22"/>
        </w:rPr>
        <w:t xml:space="preserve">ímica Geral e Reações Químicas, Editora </w:t>
      </w:r>
      <w:proofErr w:type="spellStart"/>
      <w:r>
        <w:rPr>
          <w:sz w:val="22"/>
          <w:szCs w:val="22"/>
        </w:rPr>
        <w:t>Cengage</w:t>
      </w:r>
      <w:proofErr w:type="spellEnd"/>
      <w:r>
        <w:rPr>
          <w:sz w:val="22"/>
          <w:szCs w:val="22"/>
        </w:rPr>
        <w:t xml:space="preserve"> Learning, 2010, volumes 1 e 2.</w:t>
      </w:r>
    </w:p>
    <w:p w14:paraId="31F80FD8" w14:textId="1FE0AD6D" w:rsidR="000C6AA1" w:rsidRPr="00E872A9" w:rsidRDefault="000C6AA1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r w:rsidRPr="00E872A9">
        <w:rPr>
          <w:b/>
          <w:sz w:val="22"/>
          <w:szCs w:val="22"/>
        </w:rPr>
        <w:t>Brown, T.</w:t>
      </w:r>
      <w:r w:rsidRPr="00E872A9">
        <w:rPr>
          <w:sz w:val="22"/>
          <w:szCs w:val="22"/>
        </w:rPr>
        <w:t xml:space="preserve"> </w:t>
      </w:r>
      <w:r w:rsidRPr="00E872A9">
        <w:rPr>
          <w:b/>
          <w:sz w:val="22"/>
          <w:szCs w:val="22"/>
        </w:rPr>
        <w:t xml:space="preserve">L., </w:t>
      </w:r>
      <w:proofErr w:type="spellStart"/>
      <w:r w:rsidRPr="00E872A9">
        <w:rPr>
          <w:b/>
          <w:sz w:val="22"/>
          <w:szCs w:val="22"/>
        </w:rPr>
        <w:t>LeMay</w:t>
      </w:r>
      <w:proofErr w:type="spellEnd"/>
      <w:r w:rsidRPr="00E872A9">
        <w:rPr>
          <w:b/>
          <w:sz w:val="22"/>
          <w:szCs w:val="22"/>
        </w:rPr>
        <w:t>, H.</w:t>
      </w:r>
      <w:r w:rsidR="00E872A9" w:rsidRPr="00E872A9">
        <w:rPr>
          <w:b/>
          <w:sz w:val="22"/>
          <w:szCs w:val="22"/>
        </w:rPr>
        <w:t xml:space="preserve"> </w:t>
      </w:r>
      <w:r w:rsidRPr="00E872A9">
        <w:rPr>
          <w:b/>
          <w:sz w:val="22"/>
          <w:szCs w:val="22"/>
        </w:rPr>
        <w:t>E.</w:t>
      </w:r>
      <w:r w:rsidR="00E872A9" w:rsidRPr="00E872A9">
        <w:rPr>
          <w:b/>
          <w:sz w:val="22"/>
          <w:szCs w:val="22"/>
        </w:rPr>
        <w:t xml:space="preserve"> </w:t>
      </w:r>
      <w:r w:rsidRPr="00E872A9">
        <w:rPr>
          <w:b/>
          <w:sz w:val="22"/>
          <w:szCs w:val="22"/>
        </w:rPr>
        <w:t>Jr.</w:t>
      </w:r>
      <w:r w:rsidR="00E872A9" w:rsidRPr="00E872A9">
        <w:rPr>
          <w:b/>
          <w:sz w:val="22"/>
          <w:szCs w:val="22"/>
        </w:rPr>
        <w:t>,</w:t>
      </w:r>
      <w:r w:rsidRPr="00E872A9">
        <w:rPr>
          <w:sz w:val="22"/>
          <w:szCs w:val="22"/>
        </w:rPr>
        <w:t xml:space="preserve"> </w:t>
      </w:r>
      <w:proofErr w:type="spellStart"/>
      <w:r w:rsidRPr="00E872A9">
        <w:rPr>
          <w:b/>
          <w:sz w:val="22"/>
          <w:szCs w:val="22"/>
        </w:rPr>
        <w:t>Bursten</w:t>
      </w:r>
      <w:proofErr w:type="spellEnd"/>
      <w:r w:rsidRPr="00E872A9">
        <w:rPr>
          <w:b/>
          <w:sz w:val="22"/>
          <w:szCs w:val="22"/>
        </w:rPr>
        <w:t>, B</w:t>
      </w:r>
      <w:r w:rsidR="00E872A9" w:rsidRPr="00E872A9">
        <w:rPr>
          <w:b/>
          <w:sz w:val="22"/>
          <w:szCs w:val="22"/>
        </w:rPr>
        <w:t xml:space="preserve">. E., </w:t>
      </w:r>
      <w:r w:rsidR="00E872A9" w:rsidRPr="00E872A9">
        <w:rPr>
          <w:sz w:val="22"/>
          <w:szCs w:val="22"/>
        </w:rPr>
        <w:t>Química a Ciência Central, 9</w:t>
      </w:r>
      <w:r w:rsidR="00E872A9">
        <w:rPr>
          <w:sz w:val="22"/>
          <w:szCs w:val="22"/>
          <w:vertAlign w:val="superscript"/>
        </w:rPr>
        <w:t>a</w:t>
      </w:r>
      <w:r w:rsidR="00E872A9">
        <w:rPr>
          <w:sz w:val="22"/>
          <w:szCs w:val="22"/>
        </w:rPr>
        <w:t xml:space="preserve"> Ed. Editora Pearson Prentice Hall, 2005.</w:t>
      </w:r>
      <w:r w:rsidR="00E872A9" w:rsidRPr="00E872A9">
        <w:rPr>
          <w:sz w:val="22"/>
          <w:szCs w:val="22"/>
        </w:rPr>
        <w:t xml:space="preserve"> </w:t>
      </w:r>
    </w:p>
    <w:p w14:paraId="793880FD" w14:textId="4F4D8053" w:rsidR="00F8234E" w:rsidRPr="00756E4B" w:rsidRDefault="00FA601C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r w:rsidRPr="00AA51D4">
        <w:rPr>
          <w:sz w:val="22"/>
          <w:szCs w:val="22"/>
        </w:rPr>
        <w:t xml:space="preserve">Material das aulas disponível no site do Professor: </w:t>
      </w:r>
      <w:hyperlink r:id="rId8" w:history="1">
        <w:r w:rsidR="00953B97" w:rsidRPr="00CE387C">
          <w:rPr>
            <w:rStyle w:val="Hyperlink"/>
            <w:i/>
            <w:sz w:val="22"/>
            <w:szCs w:val="22"/>
          </w:rPr>
          <w:t>http://professor.ufop.br/marcelo</w:t>
        </w:r>
      </w:hyperlink>
      <w:r w:rsidR="00953B97">
        <w:rPr>
          <w:i/>
          <w:sz w:val="22"/>
          <w:szCs w:val="22"/>
        </w:rPr>
        <w:t xml:space="preserve"> </w:t>
      </w:r>
    </w:p>
    <w:sectPr w:rsidR="00F8234E" w:rsidRPr="00756E4B" w:rsidSect="00B053D4">
      <w:headerReference w:type="default" r:id="rId9"/>
      <w:footerReference w:type="default" r:id="rId10"/>
      <w:pgSz w:w="11907" w:h="16840" w:code="9"/>
      <w:pgMar w:top="284" w:right="1134" w:bottom="851" w:left="1134" w:header="709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5689" w14:textId="77777777" w:rsidR="006B6D57" w:rsidRDefault="006B6D57">
      <w:r>
        <w:separator/>
      </w:r>
    </w:p>
  </w:endnote>
  <w:endnote w:type="continuationSeparator" w:id="0">
    <w:p w14:paraId="1AE9199D" w14:textId="77777777" w:rsidR="006B6D57" w:rsidRDefault="006B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4" w14:textId="299E1918" w:rsidR="00830A1F" w:rsidRDefault="00830A1F">
    <w:pPr>
      <w:pStyle w:val="Rodap"/>
      <w:jc w:val="center"/>
    </w:pPr>
    <w:r>
      <w:t xml:space="preserve">Campus Morro do </w:t>
    </w:r>
    <w:r w:rsidR="00510AA6">
      <w:t>Cruzeiro  35</w:t>
    </w:r>
    <w:r>
      <w:t xml:space="preserve">400-000 - Ouro Preto - MG Telefone/Fax: 031 </w:t>
    </w:r>
    <w:r w:rsidR="00510AA6">
      <w:t>3</w:t>
    </w:r>
    <w:r>
      <w:t>559 1707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8D47" w14:textId="77777777" w:rsidR="006B6D57" w:rsidRDefault="006B6D57">
      <w:r>
        <w:separator/>
      </w:r>
    </w:p>
  </w:footnote>
  <w:footnote w:type="continuationSeparator" w:id="0">
    <w:p w14:paraId="72518739" w14:textId="77777777" w:rsidR="006B6D57" w:rsidRDefault="006B6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2" w14:textId="77777777" w:rsidR="00830A1F" w:rsidRDefault="00830A1F">
    <w:pPr>
      <w:pStyle w:val="Cabealho"/>
      <w:rPr>
        <w:rFonts w:ascii="CG Times (WN)" w:hAnsi="CG Times (WN)" w:cs="CG Times (WN)"/>
      </w:rPr>
    </w:pPr>
  </w:p>
  <w:p w14:paraId="79388103" w14:textId="77A569D2" w:rsidR="00830A1F" w:rsidRDefault="00C41A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388105" wp14:editId="6424ED03">
              <wp:simplePos x="0" y="0"/>
              <wp:positionH relativeFrom="column">
                <wp:posOffset>1054735</wp:posOffset>
              </wp:positionH>
              <wp:positionV relativeFrom="paragraph">
                <wp:posOffset>91440</wp:posOffset>
              </wp:positionV>
              <wp:extent cx="4118610" cy="549275"/>
              <wp:effectExtent l="635" t="2540" r="0" b="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11861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8107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UNIVERSIDADE FEDERAL DE OURO PRETO</w:t>
                          </w:r>
                        </w:p>
                        <w:p w14:paraId="79388108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INSTITUTO DE CIÊNCIAS EXATAS E BIOLÓGICAS</w:t>
                          </w:r>
                        </w:p>
                        <w:p w14:paraId="79388109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DEPARTAMENTO DE QUÍMICA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88105" id="Rectangle 1" o:spid="_x0000_s1026" style="position:absolute;margin-left:83.05pt;margin-top:7.2pt;width:324.3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" o:allowincell="f" filled="f" stroked="f" strokeweight="0">
              <o:lock v:ext="edit" aspectratio="t"/>
              <v:textbox inset="0,0,0,0">
                <w:txbxContent>
                  <w:p w14:paraId="79388107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UNIVERSIDADE FEDERAL DE OURO PRETO</w:t>
                    </w:r>
                  </w:p>
                  <w:p w14:paraId="79388108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INSTITUTO DE CIÊNCIAS EXATAS E BIOLÓGICAS</w:t>
                    </w:r>
                  </w:p>
                  <w:p w14:paraId="79388109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DEPARTAMENTO DE QUÍMICA</w:t>
                    </w:r>
                  </w:p>
                </w:txbxContent>
              </v:textbox>
            </v:rect>
          </w:pict>
        </mc:Fallback>
      </mc:AlternateContent>
    </w:r>
    <w:r w:rsidR="00460F93" w:rsidRPr="003C342C">
      <w:rPr>
        <w:rFonts w:ascii="CG Times (WN)" w:hAnsi="CG Times (WN)" w:cs="CG Times (WN)"/>
      </w:rPr>
      <w:object w:dxaOrig="1300" w:dyaOrig="1180" w14:anchorId="79388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9pt;height:59pt" fillcolor="window">
          <v:imagedata r:id="rId1" o:title=""/>
        </v:shape>
        <o:OLEObject Type="Embed" ProgID="Word.Picture.8" ShapeID="_x0000_i1025" DrawAspect="Content" ObjectID="_161355763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8BD"/>
    <w:multiLevelType w:val="singleLevel"/>
    <w:tmpl w:val="F2B6E2E0"/>
    <w:lvl w:ilvl="0">
      <w:start w:val="1"/>
      <w:numFmt w:val="decimal"/>
      <w:lvlText w:val="%1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2F50B80"/>
    <w:multiLevelType w:val="singleLevel"/>
    <w:tmpl w:val="987065C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TEyNjUzMDY0MbRQ0lEKTi0uzszPAykwqgUAEUp75iwAAAA="/>
  </w:docVars>
  <w:rsids>
    <w:rsidRoot w:val="00FF0986"/>
    <w:rsid w:val="00001EB9"/>
    <w:rsid w:val="000046B8"/>
    <w:rsid w:val="00017266"/>
    <w:rsid w:val="0002188A"/>
    <w:rsid w:val="00022144"/>
    <w:rsid w:val="00030622"/>
    <w:rsid w:val="00032884"/>
    <w:rsid w:val="000411EC"/>
    <w:rsid w:val="000436BD"/>
    <w:rsid w:val="00047225"/>
    <w:rsid w:val="00052186"/>
    <w:rsid w:val="00064181"/>
    <w:rsid w:val="000654DC"/>
    <w:rsid w:val="000662EE"/>
    <w:rsid w:val="00076C39"/>
    <w:rsid w:val="000C0027"/>
    <w:rsid w:val="000C0074"/>
    <w:rsid w:val="000C65A3"/>
    <w:rsid w:val="000C6AA1"/>
    <w:rsid w:val="000D10B5"/>
    <w:rsid w:val="000D53F9"/>
    <w:rsid w:val="000E2BBB"/>
    <w:rsid w:val="000E413D"/>
    <w:rsid w:val="000F0D71"/>
    <w:rsid w:val="000F4C9C"/>
    <w:rsid w:val="000F5DCB"/>
    <w:rsid w:val="000F6A32"/>
    <w:rsid w:val="000F7D03"/>
    <w:rsid w:val="00104AFD"/>
    <w:rsid w:val="0010598E"/>
    <w:rsid w:val="0011441B"/>
    <w:rsid w:val="00121508"/>
    <w:rsid w:val="00127B1A"/>
    <w:rsid w:val="00135285"/>
    <w:rsid w:val="0014175C"/>
    <w:rsid w:val="00144BAB"/>
    <w:rsid w:val="0015740E"/>
    <w:rsid w:val="00161B05"/>
    <w:rsid w:val="00171F14"/>
    <w:rsid w:val="00185E14"/>
    <w:rsid w:val="0019782E"/>
    <w:rsid w:val="001A38FA"/>
    <w:rsid w:val="001A5934"/>
    <w:rsid w:val="001B5788"/>
    <w:rsid w:val="001C60F3"/>
    <w:rsid w:val="001C7F38"/>
    <w:rsid w:val="001D09DE"/>
    <w:rsid w:val="001D6C29"/>
    <w:rsid w:val="001D6D3A"/>
    <w:rsid w:val="001D7A52"/>
    <w:rsid w:val="001E0134"/>
    <w:rsid w:val="001E0D85"/>
    <w:rsid w:val="001F159B"/>
    <w:rsid w:val="002023E0"/>
    <w:rsid w:val="002025DF"/>
    <w:rsid w:val="00205C2F"/>
    <w:rsid w:val="002174D7"/>
    <w:rsid w:val="00223EA0"/>
    <w:rsid w:val="00225FDB"/>
    <w:rsid w:val="002366EF"/>
    <w:rsid w:val="00257D85"/>
    <w:rsid w:val="00263A35"/>
    <w:rsid w:val="00271584"/>
    <w:rsid w:val="00271694"/>
    <w:rsid w:val="00282A14"/>
    <w:rsid w:val="00284B95"/>
    <w:rsid w:val="00285D36"/>
    <w:rsid w:val="00293D2D"/>
    <w:rsid w:val="002A1CF5"/>
    <w:rsid w:val="002C71D2"/>
    <w:rsid w:val="002C73A9"/>
    <w:rsid w:val="002D3C30"/>
    <w:rsid w:val="002D5DC2"/>
    <w:rsid w:val="002E6359"/>
    <w:rsid w:val="002E6D0F"/>
    <w:rsid w:val="003175F4"/>
    <w:rsid w:val="00322236"/>
    <w:rsid w:val="003352FE"/>
    <w:rsid w:val="00336D82"/>
    <w:rsid w:val="00342440"/>
    <w:rsid w:val="00347B62"/>
    <w:rsid w:val="003616D7"/>
    <w:rsid w:val="00367D78"/>
    <w:rsid w:val="00377F72"/>
    <w:rsid w:val="0038732A"/>
    <w:rsid w:val="00387503"/>
    <w:rsid w:val="00392DC0"/>
    <w:rsid w:val="00397AE4"/>
    <w:rsid w:val="003B1FBA"/>
    <w:rsid w:val="003B28FF"/>
    <w:rsid w:val="003C342C"/>
    <w:rsid w:val="003C3BE3"/>
    <w:rsid w:val="003E345C"/>
    <w:rsid w:val="003E4801"/>
    <w:rsid w:val="003E7378"/>
    <w:rsid w:val="003E7EDC"/>
    <w:rsid w:val="003F1B2C"/>
    <w:rsid w:val="00400B6A"/>
    <w:rsid w:val="00405744"/>
    <w:rsid w:val="004067E0"/>
    <w:rsid w:val="0041448C"/>
    <w:rsid w:val="00422635"/>
    <w:rsid w:val="0043513F"/>
    <w:rsid w:val="00435A75"/>
    <w:rsid w:val="00440B9C"/>
    <w:rsid w:val="004566DC"/>
    <w:rsid w:val="004575DF"/>
    <w:rsid w:val="00460F93"/>
    <w:rsid w:val="00474DC6"/>
    <w:rsid w:val="00490815"/>
    <w:rsid w:val="004951FD"/>
    <w:rsid w:val="004B00D6"/>
    <w:rsid w:val="004B47BA"/>
    <w:rsid w:val="004B543E"/>
    <w:rsid w:val="004C1BE6"/>
    <w:rsid w:val="004D2EA5"/>
    <w:rsid w:val="004D3860"/>
    <w:rsid w:val="004E4203"/>
    <w:rsid w:val="004F6D03"/>
    <w:rsid w:val="00500123"/>
    <w:rsid w:val="0050061F"/>
    <w:rsid w:val="00500D6F"/>
    <w:rsid w:val="00510AA6"/>
    <w:rsid w:val="00510D33"/>
    <w:rsid w:val="00511CDF"/>
    <w:rsid w:val="005128DF"/>
    <w:rsid w:val="00515470"/>
    <w:rsid w:val="005254B8"/>
    <w:rsid w:val="005358D6"/>
    <w:rsid w:val="0053753A"/>
    <w:rsid w:val="00537595"/>
    <w:rsid w:val="005454FC"/>
    <w:rsid w:val="005466F4"/>
    <w:rsid w:val="00554EC3"/>
    <w:rsid w:val="005555A3"/>
    <w:rsid w:val="005709D5"/>
    <w:rsid w:val="00576BD7"/>
    <w:rsid w:val="005808CE"/>
    <w:rsid w:val="005921BF"/>
    <w:rsid w:val="005A4343"/>
    <w:rsid w:val="005A5A9B"/>
    <w:rsid w:val="005A6CEF"/>
    <w:rsid w:val="005A7CC7"/>
    <w:rsid w:val="005B77F0"/>
    <w:rsid w:val="005D7CA9"/>
    <w:rsid w:val="005E0215"/>
    <w:rsid w:val="005E34BF"/>
    <w:rsid w:val="005F5036"/>
    <w:rsid w:val="005F643E"/>
    <w:rsid w:val="00600544"/>
    <w:rsid w:val="006010E4"/>
    <w:rsid w:val="00605834"/>
    <w:rsid w:val="006072E3"/>
    <w:rsid w:val="00614BFC"/>
    <w:rsid w:val="0062498F"/>
    <w:rsid w:val="006265BE"/>
    <w:rsid w:val="00640C52"/>
    <w:rsid w:val="0064398A"/>
    <w:rsid w:val="00647ADF"/>
    <w:rsid w:val="00652E72"/>
    <w:rsid w:val="006539FD"/>
    <w:rsid w:val="006546BD"/>
    <w:rsid w:val="00665461"/>
    <w:rsid w:val="006670B2"/>
    <w:rsid w:val="00671CBF"/>
    <w:rsid w:val="0067456D"/>
    <w:rsid w:val="006B41E1"/>
    <w:rsid w:val="006B6D57"/>
    <w:rsid w:val="006B7DC4"/>
    <w:rsid w:val="006C0F10"/>
    <w:rsid w:val="006C22CC"/>
    <w:rsid w:val="006C5369"/>
    <w:rsid w:val="006D3AC0"/>
    <w:rsid w:val="007018B5"/>
    <w:rsid w:val="00703EAB"/>
    <w:rsid w:val="00704619"/>
    <w:rsid w:val="00705082"/>
    <w:rsid w:val="00715A27"/>
    <w:rsid w:val="00716A27"/>
    <w:rsid w:val="00724361"/>
    <w:rsid w:val="00725E1E"/>
    <w:rsid w:val="00726FDF"/>
    <w:rsid w:val="00742AE1"/>
    <w:rsid w:val="007467B2"/>
    <w:rsid w:val="007475BD"/>
    <w:rsid w:val="00756E4B"/>
    <w:rsid w:val="0076617E"/>
    <w:rsid w:val="007719F2"/>
    <w:rsid w:val="00772075"/>
    <w:rsid w:val="00772346"/>
    <w:rsid w:val="00776264"/>
    <w:rsid w:val="00785927"/>
    <w:rsid w:val="00792507"/>
    <w:rsid w:val="00793973"/>
    <w:rsid w:val="007A464D"/>
    <w:rsid w:val="007C0555"/>
    <w:rsid w:val="007C6F8C"/>
    <w:rsid w:val="007C7AE1"/>
    <w:rsid w:val="007D18EF"/>
    <w:rsid w:val="007D3C17"/>
    <w:rsid w:val="007D5B84"/>
    <w:rsid w:val="007E08A4"/>
    <w:rsid w:val="007F22D6"/>
    <w:rsid w:val="007F7AEC"/>
    <w:rsid w:val="00801201"/>
    <w:rsid w:val="00806B25"/>
    <w:rsid w:val="00806BD0"/>
    <w:rsid w:val="00822C59"/>
    <w:rsid w:val="00830A1F"/>
    <w:rsid w:val="008350AC"/>
    <w:rsid w:val="0085339D"/>
    <w:rsid w:val="00860CEB"/>
    <w:rsid w:val="00860EA0"/>
    <w:rsid w:val="00864E81"/>
    <w:rsid w:val="00871897"/>
    <w:rsid w:val="008723B1"/>
    <w:rsid w:val="00873802"/>
    <w:rsid w:val="008748FC"/>
    <w:rsid w:val="00892B83"/>
    <w:rsid w:val="00895773"/>
    <w:rsid w:val="00897F80"/>
    <w:rsid w:val="008A29F9"/>
    <w:rsid w:val="008A2C4E"/>
    <w:rsid w:val="008A3D57"/>
    <w:rsid w:val="008B6476"/>
    <w:rsid w:val="008C37CD"/>
    <w:rsid w:val="008C437F"/>
    <w:rsid w:val="008E2A02"/>
    <w:rsid w:val="008E6360"/>
    <w:rsid w:val="008E7865"/>
    <w:rsid w:val="008F0231"/>
    <w:rsid w:val="008F3081"/>
    <w:rsid w:val="00902DF0"/>
    <w:rsid w:val="00905A5C"/>
    <w:rsid w:val="00911922"/>
    <w:rsid w:val="009125A7"/>
    <w:rsid w:val="00921951"/>
    <w:rsid w:val="0092393F"/>
    <w:rsid w:val="00931842"/>
    <w:rsid w:val="00935A8F"/>
    <w:rsid w:val="00940136"/>
    <w:rsid w:val="009452A2"/>
    <w:rsid w:val="00945BDD"/>
    <w:rsid w:val="00952DA1"/>
    <w:rsid w:val="00953B97"/>
    <w:rsid w:val="00954378"/>
    <w:rsid w:val="00965206"/>
    <w:rsid w:val="00965631"/>
    <w:rsid w:val="00967ACF"/>
    <w:rsid w:val="009732E5"/>
    <w:rsid w:val="00976DC2"/>
    <w:rsid w:val="00980BC6"/>
    <w:rsid w:val="00982621"/>
    <w:rsid w:val="00990175"/>
    <w:rsid w:val="00992329"/>
    <w:rsid w:val="00997026"/>
    <w:rsid w:val="009A2634"/>
    <w:rsid w:val="009A6DF2"/>
    <w:rsid w:val="009B529C"/>
    <w:rsid w:val="009C3B27"/>
    <w:rsid w:val="009D0E1B"/>
    <w:rsid w:val="009D2B87"/>
    <w:rsid w:val="009D407C"/>
    <w:rsid w:val="009D4AD3"/>
    <w:rsid w:val="009E1116"/>
    <w:rsid w:val="009F5337"/>
    <w:rsid w:val="009F6439"/>
    <w:rsid w:val="009F73DB"/>
    <w:rsid w:val="00A01656"/>
    <w:rsid w:val="00A065A2"/>
    <w:rsid w:val="00A14445"/>
    <w:rsid w:val="00A155AF"/>
    <w:rsid w:val="00A3159B"/>
    <w:rsid w:val="00A34155"/>
    <w:rsid w:val="00A34D57"/>
    <w:rsid w:val="00A34FD9"/>
    <w:rsid w:val="00A41A8B"/>
    <w:rsid w:val="00A57119"/>
    <w:rsid w:val="00A72B51"/>
    <w:rsid w:val="00A76637"/>
    <w:rsid w:val="00A84CE9"/>
    <w:rsid w:val="00A93CC0"/>
    <w:rsid w:val="00A94EF2"/>
    <w:rsid w:val="00AA46A2"/>
    <w:rsid w:val="00AA51D4"/>
    <w:rsid w:val="00AB0959"/>
    <w:rsid w:val="00AB52E7"/>
    <w:rsid w:val="00AB6DAB"/>
    <w:rsid w:val="00AC01E3"/>
    <w:rsid w:val="00AC22C2"/>
    <w:rsid w:val="00AC2E67"/>
    <w:rsid w:val="00AC357E"/>
    <w:rsid w:val="00AC64E7"/>
    <w:rsid w:val="00B053D4"/>
    <w:rsid w:val="00B11D17"/>
    <w:rsid w:val="00B122C2"/>
    <w:rsid w:val="00B13430"/>
    <w:rsid w:val="00B1471B"/>
    <w:rsid w:val="00B24C17"/>
    <w:rsid w:val="00B261A7"/>
    <w:rsid w:val="00B27090"/>
    <w:rsid w:val="00B4441A"/>
    <w:rsid w:val="00B72390"/>
    <w:rsid w:val="00B75B33"/>
    <w:rsid w:val="00B82718"/>
    <w:rsid w:val="00B86F5B"/>
    <w:rsid w:val="00B87B3E"/>
    <w:rsid w:val="00B9044E"/>
    <w:rsid w:val="00BA5B92"/>
    <w:rsid w:val="00BB066B"/>
    <w:rsid w:val="00BB6134"/>
    <w:rsid w:val="00BC3C30"/>
    <w:rsid w:val="00BC3C6A"/>
    <w:rsid w:val="00BE20DF"/>
    <w:rsid w:val="00BE22F1"/>
    <w:rsid w:val="00C004F7"/>
    <w:rsid w:val="00C0390B"/>
    <w:rsid w:val="00C15231"/>
    <w:rsid w:val="00C17A30"/>
    <w:rsid w:val="00C20B4D"/>
    <w:rsid w:val="00C22A33"/>
    <w:rsid w:val="00C27238"/>
    <w:rsid w:val="00C30A2E"/>
    <w:rsid w:val="00C32147"/>
    <w:rsid w:val="00C362EA"/>
    <w:rsid w:val="00C36900"/>
    <w:rsid w:val="00C41AED"/>
    <w:rsid w:val="00C4474A"/>
    <w:rsid w:val="00C475B3"/>
    <w:rsid w:val="00C64D68"/>
    <w:rsid w:val="00C75533"/>
    <w:rsid w:val="00C755BF"/>
    <w:rsid w:val="00C87216"/>
    <w:rsid w:val="00C923A0"/>
    <w:rsid w:val="00C93299"/>
    <w:rsid w:val="00C96613"/>
    <w:rsid w:val="00CA1681"/>
    <w:rsid w:val="00CA6E64"/>
    <w:rsid w:val="00CB3F0D"/>
    <w:rsid w:val="00CB7BE7"/>
    <w:rsid w:val="00CD1111"/>
    <w:rsid w:val="00CD1318"/>
    <w:rsid w:val="00CD2273"/>
    <w:rsid w:val="00CD527D"/>
    <w:rsid w:val="00CE3469"/>
    <w:rsid w:val="00CE3C39"/>
    <w:rsid w:val="00CE58A4"/>
    <w:rsid w:val="00D015F8"/>
    <w:rsid w:val="00D202AA"/>
    <w:rsid w:val="00D21A4B"/>
    <w:rsid w:val="00D23BDE"/>
    <w:rsid w:val="00D32B5C"/>
    <w:rsid w:val="00D35A9A"/>
    <w:rsid w:val="00D40BFD"/>
    <w:rsid w:val="00D44AEA"/>
    <w:rsid w:val="00D56715"/>
    <w:rsid w:val="00D57D5B"/>
    <w:rsid w:val="00D67C5B"/>
    <w:rsid w:val="00D75600"/>
    <w:rsid w:val="00D92CD5"/>
    <w:rsid w:val="00D932F3"/>
    <w:rsid w:val="00D94591"/>
    <w:rsid w:val="00DA05F8"/>
    <w:rsid w:val="00DA10B2"/>
    <w:rsid w:val="00DA7D6F"/>
    <w:rsid w:val="00DB0122"/>
    <w:rsid w:val="00DB0753"/>
    <w:rsid w:val="00DC012D"/>
    <w:rsid w:val="00DC50E1"/>
    <w:rsid w:val="00DD3CB6"/>
    <w:rsid w:val="00DE233B"/>
    <w:rsid w:val="00DE5286"/>
    <w:rsid w:val="00DF2CD9"/>
    <w:rsid w:val="00DF75BF"/>
    <w:rsid w:val="00E01BF7"/>
    <w:rsid w:val="00E03D42"/>
    <w:rsid w:val="00E064B9"/>
    <w:rsid w:val="00E117BB"/>
    <w:rsid w:val="00E1706F"/>
    <w:rsid w:val="00E21AD3"/>
    <w:rsid w:val="00E24B20"/>
    <w:rsid w:val="00E33871"/>
    <w:rsid w:val="00E40CF1"/>
    <w:rsid w:val="00E42CAD"/>
    <w:rsid w:val="00E461E4"/>
    <w:rsid w:val="00E57EE2"/>
    <w:rsid w:val="00E747D3"/>
    <w:rsid w:val="00E82B0B"/>
    <w:rsid w:val="00E86BEC"/>
    <w:rsid w:val="00E86F69"/>
    <w:rsid w:val="00E872A9"/>
    <w:rsid w:val="00E87D0D"/>
    <w:rsid w:val="00E93498"/>
    <w:rsid w:val="00EA0C91"/>
    <w:rsid w:val="00EA4DA7"/>
    <w:rsid w:val="00EA7B6A"/>
    <w:rsid w:val="00EB1EC4"/>
    <w:rsid w:val="00EB7C71"/>
    <w:rsid w:val="00EB7E5D"/>
    <w:rsid w:val="00EC0657"/>
    <w:rsid w:val="00EE7A9F"/>
    <w:rsid w:val="00EF32BD"/>
    <w:rsid w:val="00EF4344"/>
    <w:rsid w:val="00EF485C"/>
    <w:rsid w:val="00F004EC"/>
    <w:rsid w:val="00F1197F"/>
    <w:rsid w:val="00F13047"/>
    <w:rsid w:val="00F17555"/>
    <w:rsid w:val="00F4524F"/>
    <w:rsid w:val="00F47CE5"/>
    <w:rsid w:val="00F65D83"/>
    <w:rsid w:val="00F67BED"/>
    <w:rsid w:val="00F7071F"/>
    <w:rsid w:val="00F80B4B"/>
    <w:rsid w:val="00F8234E"/>
    <w:rsid w:val="00F82ED8"/>
    <w:rsid w:val="00F839D9"/>
    <w:rsid w:val="00F83D5F"/>
    <w:rsid w:val="00F85148"/>
    <w:rsid w:val="00F93C7F"/>
    <w:rsid w:val="00F9521A"/>
    <w:rsid w:val="00F9604B"/>
    <w:rsid w:val="00FA5C51"/>
    <w:rsid w:val="00FA5FB5"/>
    <w:rsid w:val="00FA601C"/>
    <w:rsid w:val="00FB4FD4"/>
    <w:rsid w:val="00FD49CF"/>
    <w:rsid w:val="00FD56C3"/>
    <w:rsid w:val="00FD5ECB"/>
    <w:rsid w:val="00FE49C1"/>
    <w:rsid w:val="00FE5D33"/>
    <w:rsid w:val="00FF0986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8805E"/>
  <w15:docId w15:val="{4C607974-8778-4A04-A79C-71621B0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42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C342C"/>
    <w:pPr>
      <w:keepNext/>
      <w:spacing w:line="480" w:lineRule="auto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3C342C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3C342C"/>
    <w:pPr>
      <w:keepNext/>
      <w:ind w:left="2268" w:firstLine="564"/>
      <w:outlineLvl w:val="2"/>
    </w:pPr>
    <w:rPr>
      <w:sz w:val="24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3C342C"/>
    <w:pPr>
      <w:keepNext/>
      <w:jc w:val="both"/>
      <w:outlineLvl w:val="6"/>
    </w:pPr>
    <w:rPr>
      <w:rFonts w:ascii="Arial Narrow" w:hAnsi="Arial Narrow" w:cs="Arial Narrow"/>
      <w:b/>
      <w:bCs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C34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3C34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C34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C342C"/>
    <w:rPr>
      <w:rFonts w:asciiTheme="minorHAnsi" w:eastAsiaTheme="minorEastAsia" w:hAnsiTheme="minorHAnsi" w:cstheme="minorBidi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342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C342C"/>
    <w:rPr>
      <w:rFonts w:cs="Times New Roman"/>
      <w:sz w:val="20"/>
      <w:szCs w:val="20"/>
    </w:rPr>
  </w:style>
  <w:style w:type="paragraph" w:customStyle="1" w:styleId="p1">
    <w:name w:val="p1"/>
    <w:basedOn w:val="Normal"/>
    <w:uiPriority w:val="99"/>
    <w:rsid w:val="003C342C"/>
    <w:pPr>
      <w:spacing w:after="120"/>
      <w:ind w:firstLine="624"/>
      <w:jc w:val="both"/>
    </w:pPr>
    <w:rPr>
      <w:sz w:val="24"/>
      <w:szCs w:val="24"/>
      <w:lang w:val="en-US"/>
    </w:rPr>
  </w:style>
  <w:style w:type="paragraph" w:customStyle="1" w:styleId="p4">
    <w:name w:val="p4"/>
    <w:basedOn w:val="Normal"/>
    <w:uiPriority w:val="99"/>
    <w:rsid w:val="003C342C"/>
    <w:pPr>
      <w:ind w:left="738" w:hanging="454"/>
      <w:jc w:val="both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rsid w:val="003C342C"/>
    <w:pPr>
      <w:tabs>
        <w:tab w:val="left" w:pos="3969"/>
      </w:tabs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C342C"/>
    <w:rPr>
      <w:rFonts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DC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3C342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823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601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5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or.ufop.br/marc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essor.ufop.br/marcel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QUI113Prog</vt:lpstr>
    </vt:vector>
  </TitlesOfParts>
  <Company>UFOP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QUI113Prog</dc:title>
  <dc:subject>Programa de Química Geral para Engenharia</dc:subject>
  <dc:creator>Claudio Gouvea dos Santos</dc:creator>
  <cp:lastModifiedBy>Marcelo Speziali</cp:lastModifiedBy>
  <cp:revision>37</cp:revision>
  <cp:lastPrinted>2013-10-08T12:56:00Z</cp:lastPrinted>
  <dcterms:created xsi:type="dcterms:W3CDTF">2017-01-05T01:57:00Z</dcterms:created>
  <dcterms:modified xsi:type="dcterms:W3CDTF">2019-03-08T16:41:00Z</dcterms:modified>
</cp:coreProperties>
</file>